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338E" w14:textId="7C98FF58" w:rsidR="002E05EF" w:rsidRPr="002F0B3C" w:rsidRDefault="004E70F1" w:rsidP="00A47156">
      <w:pPr>
        <w:pStyle w:val="Heading1"/>
        <w:rPr>
          <w:rFonts w:eastAsia="CIDFont+F2"/>
          <w:lang w:bidi="bo-CN"/>
        </w:rPr>
      </w:pPr>
      <w:r>
        <w:rPr>
          <w:rFonts w:eastAsia="CIDFont+F2"/>
          <w:lang w:bidi="bo-CN"/>
        </w:rPr>
        <w:t>Workshop</w:t>
      </w:r>
      <w:r w:rsidR="00F9383E">
        <w:rPr>
          <w:rFonts w:eastAsia="CIDFont+F2"/>
          <w:lang w:bidi="bo-CN"/>
        </w:rPr>
        <w:t xml:space="preserve"> Program</w:t>
      </w:r>
    </w:p>
    <w:p w14:paraId="1CCE823F" w14:textId="77777777" w:rsidR="002F0B3C" w:rsidRDefault="002F0B3C" w:rsidP="002E05EF">
      <w:pPr>
        <w:widowControl w:val="0"/>
        <w:autoSpaceDE w:val="0"/>
        <w:autoSpaceDN w:val="0"/>
        <w:adjustRightInd w:val="0"/>
        <w:jc w:val="center"/>
        <w:rPr>
          <w:rFonts w:ascii="CIDFont+F6" w:eastAsia="CIDFont+F6" w:cs="CIDFont+F6"/>
          <w:b/>
          <w:bCs/>
          <w:kern w:val="0"/>
          <w:sz w:val="28"/>
          <w:szCs w:val="28"/>
          <w:lang w:bidi="bo-CN"/>
        </w:rPr>
      </w:pPr>
    </w:p>
    <w:p w14:paraId="3BC0CE16" w14:textId="2EE831E2" w:rsidR="000D795D" w:rsidRPr="002E05EF" w:rsidRDefault="00F9383E" w:rsidP="002E05EF">
      <w:pPr>
        <w:widowControl w:val="0"/>
        <w:autoSpaceDE w:val="0"/>
        <w:autoSpaceDN w:val="0"/>
        <w:adjustRightInd w:val="0"/>
        <w:jc w:val="center"/>
        <w:rPr>
          <w:rFonts w:ascii="Times New Roman" w:eastAsia="CIDFont+F2" w:hAnsi="Times New Roman" w:cs="Times New Roman"/>
          <w:kern w:val="0"/>
          <w:sz w:val="28"/>
          <w:szCs w:val="28"/>
          <w:lang w:bidi="bo-CN"/>
        </w:rPr>
      </w:pPr>
      <w:r w:rsidRPr="009D0756">
        <w:rPr>
          <w:rFonts w:ascii="CIDFont+F6" w:eastAsia="CIDFont+F6" w:cs="CIDFont+F6"/>
          <w:b/>
          <w:bCs/>
          <w:kern w:val="0"/>
          <w:sz w:val="28"/>
          <w:szCs w:val="28"/>
          <w:lang w:bidi="bo-CN"/>
        </w:rPr>
        <w:t xml:space="preserve">Morning </w:t>
      </w:r>
      <w:r w:rsidR="00E317FD">
        <w:rPr>
          <w:rFonts w:ascii="CIDFont+F6" w:eastAsia="CIDFont+F6" w:cs="CIDFont+F6"/>
          <w:b/>
          <w:bCs/>
          <w:kern w:val="0"/>
          <w:sz w:val="28"/>
          <w:szCs w:val="28"/>
          <w:lang w:bidi="bo-CN"/>
        </w:rPr>
        <w:t>8</w:t>
      </w:r>
      <w:r w:rsidR="00FC1A20">
        <w:rPr>
          <w:rFonts w:ascii="CIDFont+F6" w:eastAsia="CIDFont+F6" w:cs="CIDFont+F6" w:hint="eastAsia"/>
          <w:b/>
          <w:bCs/>
          <w:kern w:val="0"/>
          <w:sz w:val="28"/>
          <w:szCs w:val="28"/>
          <w:lang w:bidi="bo-CN"/>
        </w:rPr>
        <w:t>:</w:t>
      </w:r>
      <w:r w:rsidR="00E317FD">
        <w:rPr>
          <w:rFonts w:ascii="CIDFont+F6" w:eastAsia="CIDFont+F6" w:cs="CIDFont+F6"/>
          <w:b/>
          <w:bCs/>
          <w:kern w:val="0"/>
          <w:sz w:val="28"/>
          <w:szCs w:val="28"/>
          <w:lang w:bidi="bo-CN"/>
        </w:rPr>
        <w:t>5</w:t>
      </w:r>
      <w:r w:rsidR="00A71BE0">
        <w:rPr>
          <w:rFonts w:ascii="CIDFont+F6" w:eastAsia="CIDFont+F6" w:cs="CIDFont+F6" w:hint="eastAsia"/>
          <w:b/>
          <w:bCs/>
          <w:kern w:val="0"/>
          <w:sz w:val="28"/>
          <w:szCs w:val="28"/>
          <w:lang w:bidi="bo-CN"/>
        </w:rPr>
        <w:t>0-12:</w:t>
      </w:r>
      <w:r w:rsidR="00D43235">
        <w:rPr>
          <w:rFonts w:ascii="CIDFont+F6" w:eastAsia="CIDFont+F6" w:cs="CIDFont+F6"/>
          <w:b/>
          <w:bCs/>
          <w:kern w:val="0"/>
          <w:sz w:val="28"/>
          <w:szCs w:val="28"/>
          <w:lang w:bidi="bo-CN"/>
        </w:rPr>
        <w:t>2</w:t>
      </w:r>
      <w:r w:rsidR="00A71BE0">
        <w:rPr>
          <w:rFonts w:ascii="CIDFont+F6" w:eastAsia="CIDFont+F6" w:cs="CIDFont+F6"/>
          <w:b/>
          <w:bCs/>
          <w:kern w:val="0"/>
          <w:sz w:val="28"/>
          <w:szCs w:val="28"/>
          <w:lang w:bidi="bo-CN"/>
        </w:rPr>
        <w:t>0</w:t>
      </w:r>
    </w:p>
    <w:p w14:paraId="585ED37E" w14:textId="77777777" w:rsidR="00975D55" w:rsidRDefault="00975D55" w:rsidP="002E05EF">
      <w:pPr>
        <w:widowControl w:val="0"/>
        <w:autoSpaceDE w:val="0"/>
        <w:autoSpaceDN w:val="0"/>
        <w:adjustRightInd w:val="0"/>
        <w:spacing w:line="360" w:lineRule="auto"/>
        <w:rPr>
          <w:rFonts w:ascii="CIDFont+F6" w:eastAsia="CIDFont+F6" w:cs="CIDFont+F6"/>
          <w:b/>
          <w:bCs/>
          <w:kern w:val="0"/>
          <w:sz w:val="28"/>
          <w:szCs w:val="28"/>
          <w:lang w:bidi="bo-CN"/>
        </w:rPr>
      </w:pPr>
    </w:p>
    <w:p w14:paraId="7A5EF1DB" w14:textId="2222FF28" w:rsidR="002E05EF" w:rsidRDefault="002E05EF" w:rsidP="002E05EF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IDFont+F6" w:hAnsi="Times New Roman" w:cs="Times New Roman"/>
          <w:kern w:val="0"/>
          <w:sz w:val="28"/>
          <w:szCs w:val="28"/>
          <w:lang w:bidi="bo-CN"/>
        </w:rPr>
      </w:pPr>
      <w:r w:rsidRPr="002E05EF">
        <w:rPr>
          <w:rFonts w:ascii="Times New Roman" w:eastAsia="CIDFont+F6" w:hAnsi="Times New Roman" w:cs="Times New Roman"/>
          <w:kern w:val="0"/>
          <w:sz w:val="28"/>
          <w:szCs w:val="28"/>
          <w:lang w:bidi="bo-CN"/>
        </w:rPr>
        <w:t>8:50-9:00</w:t>
      </w:r>
      <w:r>
        <w:rPr>
          <w:rFonts w:ascii="Times New Roman" w:eastAsia="CIDFont+F6" w:hAnsi="Times New Roman" w:cs="Times New Roman"/>
          <w:kern w:val="0"/>
          <w:sz w:val="28"/>
          <w:szCs w:val="28"/>
          <w:lang w:bidi="bo-CN"/>
        </w:rPr>
        <w:tab/>
      </w:r>
      <w:r w:rsidR="001D6F1E">
        <w:rPr>
          <w:rFonts w:ascii="Times New Roman" w:eastAsia="CIDFont+F6" w:hAnsi="Times New Roman" w:cs="Times New Roman"/>
          <w:kern w:val="0"/>
          <w:sz w:val="28"/>
          <w:szCs w:val="28"/>
          <w:lang w:bidi="bo-CN"/>
        </w:rPr>
        <w:tab/>
      </w:r>
      <w:r w:rsidRPr="002E05EF">
        <w:rPr>
          <w:rFonts w:ascii="Times New Roman" w:eastAsia="CIDFont+F6" w:hAnsi="Times New Roman" w:cs="Times New Roman"/>
          <w:kern w:val="0"/>
          <w:sz w:val="28"/>
          <w:szCs w:val="28"/>
          <w:lang w:bidi="bo-CN"/>
        </w:rPr>
        <w:t xml:space="preserve">By way of </w:t>
      </w:r>
      <w:r>
        <w:rPr>
          <w:rFonts w:ascii="Times New Roman" w:eastAsia="CIDFont+F6" w:hAnsi="Times New Roman" w:cs="Times New Roman"/>
          <w:kern w:val="0"/>
          <w:sz w:val="28"/>
          <w:szCs w:val="28"/>
          <w:lang w:bidi="bo-CN"/>
        </w:rPr>
        <w:t>i</w:t>
      </w:r>
      <w:r w:rsidRPr="002E05EF">
        <w:rPr>
          <w:rFonts w:ascii="Times New Roman" w:eastAsia="CIDFont+F6" w:hAnsi="Times New Roman" w:cs="Times New Roman"/>
          <w:kern w:val="0"/>
          <w:sz w:val="28"/>
          <w:szCs w:val="28"/>
          <w:lang w:bidi="bo-CN"/>
        </w:rPr>
        <w:t>ntroduction</w:t>
      </w:r>
      <w:r w:rsidR="002F0B3C">
        <w:rPr>
          <w:rFonts w:ascii="Times New Roman" w:eastAsia="CIDFont+F6" w:hAnsi="Times New Roman" w:cs="Times New Roman"/>
          <w:kern w:val="0"/>
          <w:sz w:val="28"/>
          <w:szCs w:val="28"/>
          <w:lang w:bidi="bo-CN"/>
        </w:rPr>
        <w:t xml:space="preserve"> - Convenors</w:t>
      </w:r>
      <w:r w:rsidRPr="002E05EF">
        <w:rPr>
          <w:rFonts w:ascii="Times New Roman" w:eastAsia="CIDFont+F6" w:hAnsi="Times New Roman" w:cs="Times New Roman"/>
          <w:kern w:val="0"/>
          <w:sz w:val="28"/>
          <w:szCs w:val="28"/>
          <w:lang w:bidi="bo-CN"/>
        </w:rPr>
        <w:t xml:space="preserve"> </w:t>
      </w:r>
    </w:p>
    <w:p w14:paraId="134B0AE3" w14:textId="77777777" w:rsidR="002E05EF" w:rsidRPr="002E05EF" w:rsidRDefault="002E05EF" w:rsidP="002E05EF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IDFont+F6" w:hAnsi="Times New Roman" w:cs="Times New Roman"/>
          <w:kern w:val="0"/>
          <w:sz w:val="28"/>
          <w:szCs w:val="28"/>
          <w:lang w:bidi="bo-CN"/>
        </w:rPr>
      </w:pPr>
    </w:p>
    <w:p w14:paraId="303E1750" w14:textId="4205E481" w:rsidR="00C47E70" w:rsidRPr="002E05EF" w:rsidRDefault="00975D55" w:rsidP="00975D55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</w:pPr>
      <w:r w:rsidRPr="002E05EF">
        <w:rPr>
          <w:rFonts w:ascii="Times New Roman" w:eastAsia="CIDFont+F2" w:hAnsi="Times New Roman" w:cs="Times New Roman" w:hint="eastAsia"/>
          <w:b/>
          <w:bCs/>
          <w:color w:val="000000"/>
          <w:kern w:val="0"/>
          <w:sz w:val="28"/>
          <w:szCs w:val="28"/>
          <w:lang w:bidi="bo-CN"/>
        </w:rPr>
        <w:t>P</w:t>
      </w:r>
      <w:r w:rsidRPr="002E05EF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 xml:space="preserve">anel 1: </w:t>
      </w:r>
      <w:r w:rsidR="002F0B3C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ab/>
      </w:r>
      <w:r w:rsidR="002F0B3C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ab/>
      </w:r>
      <w:r w:rsidRPr="002E05EF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Nature, Economics</w:t>
      </w:r>
      <w:r w:rsidR="002F4561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,</w:t>
      </w:r>
      <w:r w:rsidRPr="002E05EF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 xml:space="preserve"> and F</w:t>
      </w:r>
      <w:r w:rsidR="00FC1A20" w:rsidRPr="002E05EF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rontier</w:t>
      </w:r>
      <w:r w:rsidRPr="002E05EF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 xml:space="preserve"> </w:t>
      </w:r>
    </w:p>
    <w:p w14:paraId="0028CA5D" w14:textId="353202F0" w:rsidR="00975D55" w:rsidRPr="005E356A" w:rsidRDefault="00DE6870" w:rsidP="00DE687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IDFont+F2" w:hAnsi="Times New Roman" w:cs="Times New Roman"/>
          <w:i/>
          <w:iCs/>
          <w:kern w:val="0"/>
          <w:sz w:val="28"/>
          <w:szCs w:val="28"/>
          <w:lang w:bidi="bo-CN"/>
        </w:rPr>
      </w:pPr>
      <w:r w:rsidRPr="00DE6870">
        <w:rPr>
          <w:rFonts w:ascii="Times New Roman" w:eastAsia="CIDFont+F2" w:hAnsi="Times New Roman" w:cs="Times New Roman"/>
          <w:kern w:val="0"/>
          <w:sz w:val="28"/>
          <w:szCs w:val="28"/>
          <w:lang w:bidi="bo-CN"/>
        </w:rPr>
        <w:t>Chair:</w:t>
      </w:r>
      <w:r>
        <w:rPr>
          <w:rFonts w:ascii="Times New Roman" w:eastAsia="CIDFont+F2" w:hAnsi="Times New Roman" w:cs="Times New Roman"/>
          <w:kern w:val="0"/>
          <w:sz w:val="28"/>
          <w:szCs w:val="28"/>
          <w:lang w:bidi="bo-CN"/>
        </w:rPr>
        <w:t xml:space="preserve"> </w:t>
      </w:r>
      <w:r w:rsidR="002E05EF">
        <w:rPr>
          <w:rFonts w:ascii="Times New Roman" w:eastAsia="CIDFont+F2" w:hAnsi="Times New Roman" w:cs="Times New Roman"/>
          <w:kern w:val="0"/>
          <w:sz w:val="28"/>
          <w:szCs w:val="28"/>
          <w:lang w:bidi="bo-CN"/>
        </w:rPr>
        <w:tab/>
      </w:r>
      <w:r w:rsidR="002E05EF">
        <w:rPr>
          <w:rFonts w:ascii="Times New Roman" w:eastAsia="CIDFont+F2" w:hAnsi="Times New Roman" w:cs="Times New Roman"/>
          <w:kern w:val="0"/>
          <w:sz w:val="28"/>
          <w:szCs w:val="28"/>
          <w:lang w:bidi="bo-CN"/>
        </w:rPr>
        <w:tab/>
      </w:r>
      <w:r w:rsidR="00FC1A20">
        <w:rPr>
          <w:rFonts w:ascii="Times New Roman" w:eastAsia="CIDFont+F2" w:hAnsi="Times New Roman" w:cs="Times New Roman"/>
          <w:kern w:val="0"/>
          <w:sz w:val="28"/>
          <w:szCs w:val="28"/>
          <w:lang w:bidi="bo-CN"/>
        </w:rPr>
        <w:t xml:space="preserve">Mark </w:t>
      </w:r>
      <w:r w:rsidR="00C027EB">
        <w:rPr>
          <w:rFonts w:ascii="Times New Roman" w:eastAsia="CIDFont+F2" w:hAnsi="Times New Roman" w:cs="Times New Roman"/>
          <w:kern w:val="0"/>
          <w:sz w:val="28"/>
          <w:szCs w:val="28"/>
          <w:lang w:bidi="bo-CN"/>
        </w:rPr>
        <w:t xml:space="preserve">C. </w:t>
      </w:r>
      <w:r w:rsidR="00FC1A20">
        <w:rPr>
          <w:rFonts w:ascii="Times New Roman" w:eastAsia="CIDFont+F2" w:hAnsi="Times New Roman" w:cs="Times New Roman"/>
          <w:kern w:val="0"/>
          <w:sz w:val="28"/>
          <w:szCs w:val="28"/>
          <w:lang w:bidi="bo-CN"/>
        </w:rPr>
        <w:t>Elliott</w:t>
      </w:r>
      <w:r w:rsidR="005E356A">
        <w:rPr>
          <w:rFonts w:ascii="Times New Roman" w:eastAsia="CIDFont+F2" w:hAnsi="Times New Roman" w:cs="Times New Roman"/>
          <w:kern w:val="0"/>
          <w:sz w:val="28"/>
          <w:szCs w:val="28"/>
          <w:lang w:bidi="bo-CN"/>
        </w:rPr>
        <w:t xml:space="preserve">, </w:t>
      </w:r>
      <w:bookmarkStart w:id="0" w:name="_Hlk131454595"/>
      <w:r w:rsidR="004E70F1" w:rsidRPr="005E356A">
        <w:rPr>
          <w:rFonts w:ascii="Times New Roman" w:eastAsia="CIDFont+F2" w:hAnsi="Times New Roman" w:cs="Times New Roman"/>
          <w:i/>
          <w:iCs/>
          <w:kern w:val="0"/>
          <w:sz w:val="28"/>
          <w:szCs w:val="28"/>
          <w:lang w:bidi="bo-CN"/>
        </w:rPr>
        <w:t>Harvard University</w:t>
      </w:r>
      <w:bookmarkEnd w:id="0"/>
    </w:p>
    <w:p w14:paraId="168FDA1C" w14:textId="77777777" w:rsidR="0011162E" w:rsidRDefault="0011162E" w:rsidP="00E94EFB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</w:p>
    <w:p w14:paraId="182FC94D" w14:textId="179DF63D" w:rsidR="00994C7A" w:rsidRDefault="009B1923" w:rsidP="00E94EFB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  <w:r w:rsidRPr="009B1923">
        <w:rPr>
          <w:rFonts w:ascii="Times New Roman" w:eastAsia="CIDFont+F2" w:hAnsi="Times New Roman" w:cs="Times New Roman" w:hint="eastAsia"/>
          <w:color w:val="000000"/>
          <w:kern w:val="0"/>
          <w:sz w:val="28"/>
          <w:szCs w:val="28"/>
          <w:lang w:bidi="bo-CN"/>
        </w:rPr>
        <w:t>9</w:t>
      </w:r>
      <w:r w:rsidR="005578E2">
        <w:rPr>
          <w:rFonts w:ascii="Times New Roman" w:eastAsia="CIDFont+F2" w:hAnsi="Times New Roman" w:cs="Times New Roman" w:hint="eastAsia"/>
          <w:color w:val="000000"/>
          <w:kern w:val="0"/>
          <w:sz w:val="28"/>
          <w:szCs w:val="28"/>
          <w:lang w:bidi="bo-CN"/>
        </w:rPr>
        <w:t>:</w:t>
      </w:r>
      <w:r w:rsidRPr="009B1923">
        <w:rPr>
          <w:rFonts w:ascii="Times New Roman" w:eastAsia="CIDFont+F2" w:hAnsi="Times New Roman" w:cs="Times New Roman" w:hint="eastAsia"/>
          <w:color w:val="000000"/>
          <w:kern w:val="0"/>
          <w:sz w:val="28"/>
          <w:szCs w:val="28"/>
          <w:lang w:bidi="bo-CN"/>
        </w:rPr>
        <w:t>00-9</w:t>
      </w:r>
      <w:r w:rsidR="005578E2">
        <w:rPr>
          <w:rFonts w:ascii="Times New Roman" w:eastAsia="CIDFont+F2" w:hAnsi="Times New Roman" w:cs="Times New Roman" w:hint="eastAsia"/>
          <w:color w:val="000000"/>
          <w:kern w:val="0"/>
          <w:sz w:val="28"/>
          <w:szCs w:val="28"/>
          <w:lang w:bidi="bo-CN"/>
        </w:rPr>
        <w:t>:</w:t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20 </w:t>
      </w:r>
      <w:r w:rsidR="005578E2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   </w:t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Pr="009B1923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Why </w:t>
      </w:r>
      <w:r w:rsidR="002F4561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G</w:t>
      </w:r>
      <w:r w:rsidRPr="009B1923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o West?  Chinese Poets in Exile and Return</w:t>
      </w:r>
    </w:p>
    <w:p w14:paraId="26145F72" w14:textId="20CDA55C" w:rsidR="009B1923" w:rsidRDefault="002E05EF" w:rsidP="00994C7A">
      <w:pPr>
        <w:widowControl w:val="0"/>
        <w:autoSpaceDE w:val="0"/>
        <w:autoSpaceDN w:val="0"/>
        <w:adjustRightInd w:val="0"/>
        <w:spacing w:line="360" w:lineRule="auto"/>
        <w:ind w:firstLineChars="500" w:firstLine="1400"/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</w:pP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5E356A" w:rsidRPr="005E356A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Peter C. Perdue</w:t>
      </w:r>
      <w:r w:rsidR="00994C7A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, </w:t>
      </w:r>
      <w:r w:rsidR="00994C7A" w:rsidRPr="00994C7A"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  <w:t>Yale University</w:t>
      </w:r>
    </w:p>
    <w:p w14:paraId="069140A5" w14:textId="77777777" w:rsidR="00B00C4A" w:rsidRDefault="00B00C4A" w:rsidP="00994C7A">
      <w:pPr>
        <w:widowControl w:val="0"/>
        <w:autoSpaceDE w:val="0"/>
        <w:autoSpaceDN w:val="0"/>
        <w:adjustRightInd w:val="0"/>
        <w:spacing w:line="360" w:lineRule="auto"/>
        <w:ind w:firstLineChars="500" w:firstLine="1400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</w:p>
    <w:p w14:paraId="4FD3305D" w14:textId="0C45DFC2" w:rsidR="00B049E9" w:rsidRDefault="009B1923" w:rsidP="00B049E9">
      <w:pPr>
        <w:widowControl w:val="0"/>
        <w:autoSpaceDE w:val="0"/>
        <w:autoSpaceDN w:val="0"/>
        <w:adjustRightInd w:val="0"/>
        <w:spacing w:line="360" w:lineRule="auto"/>
        <w:ind w:left="1400" w:hangingChars="500" w:hanging="1400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9:20-9:40    </w:t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B049E9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Markets</w:t>
      </w:r>
      <w:r w:rsidR="00B049E9" w:rsidRPr="002F3444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, Merchants, and Misery in the Turn-of-the-Century </w:t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B049E9" w:rsidRPr="002F3444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Tarim Basin</w:t>
      </w:r>
    </w:p>
    <w:p w14:paraId="49A925A2" w14:textId="493A265C" w:rsidR="00994C7A" w:rsidRDefault="00B049E9" w:rsidP="00975D55">
      <w:pPr>
        <w:widowControl w:val="0"/>
        <w:autoSpaceDE w:val="0"/>
        <w:autoSpaceDN w:val="0"/>
        <w:adjustRightInd w:val="0"/>
        <w:spacing w:line="360" w:lineRule="auto"/>
        <w:ind w:left="1400" w:hangingChars="500" w:hanging="1400"/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</w:pPr>
      <w:r>
        <w:rPr>
          <w:rFonts w:ascii="Times New Roman" w:eastAsia="CIDFont+F2" w:hAnsi="Times New Roman" w:cs="Times New Roman" w:hint="eastAsia"/>
          <w:color w:val="000000"/>
          <w:kern w:val="0"/>
          <w:sz w:val="28"/>
          <w:szCs w:val="28"/>
          <w:lang w:bidi="bo-CN"/>
        </w:rPr>
        <w:t xml:space="preserve"> </w:t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                   </w:t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Pr="008E2162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Eric Schluessel</w:t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, </w:t>
      </w:r>
      <w:r w:rsidRPr="008E2162"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  <w:t>The George Washington University</w:t>
      </w:r>
    </w:p>
    <w:p w14:paraId="710B2E52" w14:textId="77777777" w:rsidR="00B00C4A" w:rsidRPr="00975D55" w:rsidRDefault="00B00C4A" w:rsidP="00975D55">
      <w:pPr>
        <w:widowControl w:val="0"/>
        <w:autoSpaceDE w:val="0"/>
        <w:autoSpaceDN w:val="0"/>
        <w:adjustRightInd w:val="0"/>
        <w:spacing w:line="360" w:lineRule="auto"/>
        <w:ind w:left="1400" w:hangingChars="500" w:hanging="1400"/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</w:pPr>
    </w:p>
    <w:p w14:paraId="6852C801" w14:textId="3C92BE0B" w:rsidR="00B049E9" w:rsidRDefault="006640CD" w:rsidP="00B049E9">
      <w:pPr>
        <w:widowControl w:val="0"/>
        <w:autoSpaceDE w:val="0"/>
        <w:autoSpaceDN w:val="0"/>
        <w:adjustRightInd w:val="0"/>
        <w:spacing w:line="360" w:lineRule="auto"/>
        <w:ind w:left="1400" w:hangingChars="500" w:hanging="1400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  <w:r>
        <w:rPr>
          <w:rFonts w:ascii="Times New Roman" w:eastAsia="CIDFont+F2" w:hAnsi="Times New Roman" w:cs="Times New Roman" w:hint="eastAsia"/>
          <w:color w:val="000000"/>
          <w:kern w:val="0"/>
          <w:sz w:val="28"/>
          <w:szCs w:val="28"/>
          <w:lang w:bidi="bo-CN"/>
        </w:rPr>
        <w:t>9</w:t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:40-</w:t>
      </w:r>
      <w:proofErr w:type="gramStart"/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10:00  </w:t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proofErr w:type="gramEnd"/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B049E9" w:rsidRPr="002F3444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Beyond Sheer Numbers: Animals in the Qing’s Border Trade </w:t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B049E9" w:rsidRPr="002F3444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Nexus</w:t>
      </w:r>
    </w:p>
    <w:p w14:paraId="445CE3DB" w14:textId="3F8E5FFB" w:rsidR="00994C7A" w:rsidRDefault="00B049E9" w:rsidP="00975D55">
      <w:pPr>
        <w:widowControl w:val="0"/>
        <w:autoSpaceDE w:val="0"/>
        <w:autoSpaceDN w:val="0"/>
        <w:adjustRightInd w:val="0"/>
        <w:spacing w:line="360" w:lineRule="auto"/>
        <w:ind w:left="1400" w:hangingChars="500" w:hanging="1400"/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</w:pPr>
      <w:r>
        <w:rPr>
          <w:rFonts w:ascii="Times New Roman" w:eastAsia="CIDFont+F2" w:hAnsi="Times New Roman" w:cs="Times New Roman" w:hint="eastAsia"/>
          <w:color w:val="000000"/>
          <w:kern w:val="0"/>
          <w:sz w:val="28"/>
          <w:szCs w:val="28"/>
          <w:lang w:bidi="bo-CN"/>
        </w:rPr>
        <w:t xml:space="preserve"> </w:t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                   </w:t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Pr="008E2162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Lan Wu</w:t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, </w:t>
      </w:r>
      <w:r w:rsidRPr="008E2162"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  <w:t>Mount Holyoke College</w:t>
      </w:r>
    </w:p>
    <w:p w14:paraId="5E0F88D1" w14:textId="77777777" w:rsidR="002E05EF" w:rsidRDefault="002E05EF" w:rsidP="00975D55">
      <w:pPr>
        <w:widowControl w:val="0"/>
        <w:autoSpaceDE w:val="0"/>
        <w:autoSpaceDN w:val="0"/>
        <w:adjustRightInd w:val="0"/>
        <w:spacing w:line="360" w:lineRule="auto"/>
        <w:ind w:left="1400" w:hangingChars="500" w:hanging="1400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</w:p>
    <w:p w14:paraId="4176447C" w14:textId="7279B3FC" w:rsidR="00B93F83" w:rsidRPr="00B84C84" w:rsidRDefault="00A246F5" w:rsidP="00B84C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</w:pPr>
      <w:r w:rsidRPr="00B84C84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10:00-10:30</w:t>
      </w:r>
      <w:r w:rsidR="008214D0" w:rsidRPr="00B84C84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 xml:space="preserve">   </w:t>
      </w:r>
      <w:bookmarkStart w:id="1" w:name="_Hlk131406424"/>
      <w:r w:rsidR="00427938" w:rsidRPr="00B84C84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Q</w:t>
      </w:r>
      <w:r w:rsidR="00912361" w:rsidRPr="00B84C84">
        <w:rPr>
          <w:b/>
          <w:bCs/>
        </w:rPr>
        <w:t xml:space="preserve"> </w:t>
      </w:r>
      <w:r w:rsidR="00912361" w:rsidRPr="00B84C84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&amp;</w:t>
      </w:r>
      <w:r w:rsidR="00B16239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 xml:space="preserve"> </w:t>
      </w:r>
      <w:r w:rsidR="00912361" w:rsidRPr="00B84C84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A</w:t>
      </w:r>
      <w:bookmarkEnd w:id="1"/>
    </w:p>
    <w:p w14:paraId="27E63EDB" w14:textId="77777777" w:rsidR="008E2162" w:rsidRPr="00C027EB" w:rsidRDefault="008E2162" w:rsidP="00E94EFB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</w:p>
    <w:p w14:paraId="13BABC18" w14:textId="3B855E4F" w:rsidR="00B93F83" w:rsidRPr="002E05EF" w:rsidRDefault="000D2434" w:rsidP="00E94EFB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</w:pPr>
      <w:r w:rsidRPr="005E63B4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10</w:t>
      </w:r>
      <w:r w:rsidR="008214D0" w:rsidRPr="005E63B4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:</w:t>
      </w:r>
      <w:r w:rsidRPr="005E63B4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30-</w:t>
      </w:r>
      <w:proofErr w:type="gramStart"/>
      <w:r w:rsidRPr="005E63B4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10</w:t>
      </w:r>
      <w:r w:rsidR="008214D0" w:rsidRPr="005E63B4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:</w:t>
      </w:r>
      <w:r w:rsidRPr="005E63B4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50</w:t>
      </w:r>
      <w:r w:rsidR="008214D0" w:rsidRPr="005E63B4">
        <w:t xml:space="preserve">  </w:t>
      </w:r>
      <w:r w:rsidR="00141A4D" w:rsidRPr="005E63B4">
        <w:tab/>
      </w:r>
      <w:proofErr w:type="gramEnd"/>
      <w:r w:rsidR="008214D0" w:rsidRPr="002E05EF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Coffee/Tea break</w:t>
      </w:r>
    </w:p>
    <w:p w14:paraId="3752007A" w14:textId="77777777" w:rsidR="00D43235" w:rsidRDefault="00D43235" w:rsidP="00E94EFB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</w:p>
    <w:p w14:paraId="0CA9F396" w14:textId="630A26BD" w:rsidR="00E94EFB" w:rsidRPr="002E05EF" w:rsidRDefault="00975D55" w:rsidP="00E94EFB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</w:pPr>
      <w:r w:rsidRPr="002E05EF">
        <w:rPr>
          <w:rFonts w:ascii="Times New Roman" w:eastAsia="CIDFont+F2" w:hAnsi="Times New Roman" w:cs="Times New Roman" w:hint="eastAsia"/>
          <w:b/>
          <w:bCs/>
          <w:color w:val="000000"/>
          <w:kern w:val="0"/>
          <w:sz w:val="28"/>
          <w:szCs w:val="28"/>
          <w:lang w:bidi="bo-CN"/>
        </w:rPr>
        <w:t>P</w:t>
      </w:r>
      <w:r w:rsidRPr="002E05EF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 xml:space="preserve">anel 2: </w:t>
      </w:r>
      <w:r w:rsidR="002F0B3C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ab/>
      </w:r>
      <w:r w:rsidR="002F0B3C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ab/>
      </w:r>
      <w:r w:rsidR="006D4FC5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Translingual Historiography</w:t>
      </w:r>
      <w:r w:rsidRPr="002E05EF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 xml:space="preserve"> </w:t>
      </w:r>
    </w:p>
    <w:p w14:paraId="0EFB431F" w14:textId="1FE34383" w:rsidR="00D43235" w:rsidRPr="00EE716D" w:rsidRDefault="00DE6870" w:rsidP="000D2434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</w:pPr>
      <w:r w:rsidRPr="00DE6870">
        <w:rPr>
          <w:rFonts w:ascii="Times New Roman" w:eastAsia="CIDFont+F2" w:hAnsi="Times New Roman" w:cs="Times New Roman"/>
          <w:kern w:val="0"/>
          <w:sz w:val="28"/>
          <w:szCs w:val="28"/>
          <w:lang w:bidi="bo-CN"/>
        </w:rPr>
        <w:t>Chair:</w:t>
      </w:r>
      <w:r>
        <w:rPr>
          <w:rFonts w:ascii="Times New Roman" w:eastAsia="CIDFont+F2" w:hAnsi="Times New Roman" w:cs="Times New Roman"/>
          <w:kern w:val="0"/>
          <w:sz w:val="28"/>
          <w:szCs w:val="28"/>
          <w:lang w:bidi="bo-CN"/>
        </w:rPr>
        <w:t xml:space="preserve"> </w:t>
      </w:r>
      <w:r w:rsidR="00DF1CA6">
        <w:rPr>
          <w:rFonts w:ascii="Times New Roman" w:eastAsia="CIDFont+F2" w:hAnsi="Times New Roman" w:cs="Times New Roman"/>
          <w:kern w:val="0"/>
          <w:sz w:val="28"/>
          <w:szCs w:val="28"/>
          <w:lang w:bidi="bo-CN"/>
        </w:rPr>
        <w:tab/>
      </w:r>
      <w:r w:rsidR="002E05EF">
        <w:rPr>
          <w:rFonts w:ascii="Times New Roman" w:eastAsia="CIDFont+F2" w:hAnsi="Times New Roman" w:cs="Times New Roman"/>
          <w:kern w:val="0"/>
          <w:sz w:val="28"/>
          <w:szCs w:val="28"/>
          <w:lang w:bidi="bo-CN"/>
        </w:rPr>
        <w:tab/>
      </w:r>
      <w:r w:rsidR="000D2434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Li </w:t>
      </w:r>
      <w:r w:rsidR="008214D0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Ru</w:t>
      </w:r>
      <w:r w:rsidR="000D2434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o</w:t>
      </w:r>
      <w:r w:rsidR="00EE716D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h</w:t>
      </w:r>
      <w:r w:rsidR="008214D0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ong</w:t>
      </w:r>
      <w:r w:rsidR="00EE716D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, </w:t>
      </w:r>
      <w:r w:rsidR="00EE716D" w:rsidRPr="00EE716D"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  <w:t>Harvard University</w:t>
      </w:r>
    </w:p>
    <w:p w14:paraId="11FDAD55" w14:textId="77777777" w:rsidR="0011162E" w:rsidRDefault="0011162E" w:rsidP="00B049E9">
      <w:pPr>
        <w:widowControl w:val="0"/>
        <w:autoSpaceDE w:val="0"/>
        <w:autoSpaceDN w:val="0"/>
        <w:adjustRightInd w:val="0"/>
        <w:spacing w:line="360" w:lineRule="auto"/>
        <w:ind w:left="1400" w:hangingChars="500" w:hanging="1400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</w:p>
    <w:p w14:paraId="2717972C" w14:textId="541703E8" w:rsidR="00B049E9" w:rsidRDefault="000D2434" w:rsidP="00B049E9">
      <w:pPr>
        <w:widowControl w:val="0"/>
        <w:autoSpaceDE w:val="0"/>
        <w:autoSpaceDN w:val="0"/>
        <w:adjustRightInd w:val="0"/>
        <w:spacing w:line="360" w:lineRule="auto"/>
        <w:ind w:left="1400" w:hangingChars="500" w:hanging="1400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  <w:r>
        <w:rPr>
          <w:rFonts w:ascii="Times New Roman" w:eastAsia="CIDFont+F2" w:hAnsi="Times New Roman" w:cs="Times New Roman" w:hint="eastAsia"/>
          <w:color w:val="000000"/>
          <w:kern w:val="0"/>
          <w:sz w:val="28"/>
          <w:szCs w:val="28"/>
          <w:lang w:bidi="bo-CN"/>
        </w:rPr>
        <w:t>1</w:t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0:50-11:10 </w:t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B049E9" w:rsidRPr="00EC22F6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Qianlong Emperor, </w:t>
      </w:r>
      <w:proofErr w:type="spellStart"/>
      <w:r w:rsidR="00B049E9" w:rsidRPr="00EC22F6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Yelü</w:t>
      </w:r>
      <w:proofErr w:type="spellEnd"/>
      <w:r w:rsidR="00B049E9" w:rsidRPr="00EC22F6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 </w:t>
      </w:r>
      <w:proofErr w:type="spellStart"/>
      <w:r w:rsidR="00B049E9" w:rsidRPr="00EC22F6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Chucai</w:t>
      </w:r>
      <w:proofErr w:type="spellEnd"/>
      <w:r w:rsidR="00B049E9" w:rsidRPr="00EC22F6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, and the Politics of Mongol </w:t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B049E9" w:rsidRPr="00EC22F6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History in the Qing Context</w:t>
      </w:r>
    </w:p>
    <w:p w14:paraId="4241863A" w14:textId="029DA9F8" w:rsidR="00B049E9" w:rsidRDefault="00B049E9" w:rsidP="00743E9A">
      <w:pPr>
        <w:widowControl w:val="0"/>
        <w:autoSpaceDE w:val="0"/>
        <w:autoSpaceDN w:val="0"/>
        <w:adjustRightInd w:val="0"/>
        <w:spacing w:line="360" w:lineRule="auto"/>
        <w:ind w:left="1400" w:hangingChars="500" w:hanging="1400"/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</w:pP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                    </w:t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Pr="008E2162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Matthew W. Mosca</w:t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, </w:t>
      </w:r>
      <w:r w:rsidRPr="008E2162"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  <w:t>University of Washington</w:t>
      </w:r>
    </w:p>
    <w:p w14:paraId="1025EBB8" w14:textId="77777777" w:rsidR="00743E9A" w:rsidRPr="00743E9A" w:rsidRDefault="00743E9A" w:rsidP="00743E9A">
      <w:pPr>
        <w:widowControl w:val="0"/>
        <w:autoSpaceDE w:val="0"/>
        <w:autoSpaceDN w:val="0"/>
        <w:adjustRightInd w:val="0"/>
        <w:spacing w:line="360" w:lineRule="auto"/>
        <w:ind w:left="1400" w:hangingChars="500" w:hanging="1400"/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</w:pPr>
    </w:p>
    <w:p w14:paraId="4ADCACB7" w14:textId="4C3D5D44" w:rsidR="00975D55" w:rsidRDefault="00336C97" w:rsidP="00975D55">
      <w:pPr>
        <w:spacing w:line="360" w:lineRule="auto"/>
        <w:ind w:left="1400" w:hangingChars="500" w:hanging="1400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  <w:r>
        <w:rPr>
          <w:rFonts w:ascii="Times New Roman" w:eastAsia="CIDFont+F2" w:hAnsi="Times New Roman" w:cs="Times New Roman" w:hint="eastAsia"/>
          <w:color w:val="000000"/>
          <w:kern w:val="0"/>
          <w:sz w:val="28"/>
          <w:szCs w:val="28"/>
          <w:lang w:bidi="bo-CN"/>
        </w:rPr>
        <w:t>1</w:t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1:10-11:30 </w:t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FC1A20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The </w:t>
      </w:r>
      <w:r w:rsidR="00B00C4A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Yuan Emperor’s Edict to the Stag lung Abbot </w:t>
      </w:r>
      <w:proofErr w:type="spellStart"/>
      <w:r w:rsidR="00B00C4A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Ratnākara</w:t>
      </w:r>
      <w:proofErr w:type="spellEnd"/>
      <w:r w:rsidR="00B00C4A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: A </w:t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B00C4A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Preliminary Analysis from the Ming and Qing Periods </w:t>
      </w:r>
    </w:p>
    <w:p w14:paraId="36F75DF7" w14:textId="6B09EAB5" w:rsidR="00975D55" w:rsidRDefault="00975D55" w:rsidP="00B84C84">
      <w:pPr>
        <w:spacing w:line="360" w:lineRule="auto"/>
        <w:ind w:left="1400" w:hangingChars="500" w:hanging="1400"/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</w:pPr>
      <w:r>
        <w:rPr>
          <w:rFonts w:ascii="Times New Roman" w:eastAsia="CIDFont+F2" w:hAnsi="Times New Roman" w:cs="Times New Roman" w:hint="eastAsia"/>
          <w:color w:val="000000"/>
          <w:kern w:val="0"/>
          <w:sz w:val="28"/>
          <w:szCs w:val="28"/>
          <w:lang w:bidi="bo-CN"/>
        </w:rPr>
        <w:t xml:space="preserve"> </w:t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                   </w:t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proofErr w:type="spellStart"/>
      <w:r w:rsidRPr="00994C7A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Haschuluu</w:t>
      </w:r>
      <w:proofErr w:type="spellEnd"/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, </w:t>
      </w:r>
      <w:proofErr w:type="spellStart"/>
      <w:r w:rsidRPr="00994C7A"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  <w:t>Minzu</w:t>
      </w:r>
      <w:proofErr w:type="spellEnd"/>
      <w:r w:rsidRPr="00994C7A"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  <w:t xml:space="preserve"> University of China</w:t>
      </w:r>
    </w:p>
    <w:p w14:paraId="14CF2EEF" w14:textId="77777777" w:rsidR="00B00C4A" w:rsidRPr="00B84C84" w:rsidRDefault="00B00C4A" w:rsidP="00B84C84">
      <w:pPr>
        <w:spacing w:line="360" w:lineRule="auto"/>
        <w:ind w:left="1400" w:hangingChars="500" w:hanging="1400"/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</w:pPr>
    </w:p>
    <w:p w14:paraId="06413CD5" w14:textId="09674DCC" w:rsidR="00336C97" w:rsidRDefault="00336C97" w:rsidP="00336C97">
      <w:pPr>
        <w:widowControl w:val="0"/>
        <w:autoSpaceDE w:val="0"/>
        <w:autoSpaceDN w:val="0"/>
        <w:adjustRightInd w:val="0"/>
        <w:spacing w:line="360" w:lineRule="auto"/>
        <w:ind w:left="1400" w:hangingChars="500" w:hanging="1400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  <w:r w:rsidRPr="00336C97">
        <w:rPr>
          <w:rFonts w:ascii="Times New Roman" w:eastAsia="CIDFont+F2" w:hAnsi="Times New Roman" w:cs="Times New Roman" w:hint="eastAsia"/>
          <w:color w:val="000000"/>
          <w:kern w:val="0"/>
          <w:sz w:val="28"/>
          <w:szCs w:val="28"/>
          <w:lang w:bidi="bo-CN"/>
        </w:rPr>
        <w:t>1</w:t>
      </w:r>
      <w:r w:rsidRPr="00336C97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1:30-11:50 </w:t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Pr="00EC22F6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The “Lord of Gifts”: How the Qing Court </w:t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Used </w:t>
      </w:r>
      <w:r w:rsidRPr="00EC22F6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the Concept of </w:t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proofErr w:type="spellStart"/>
      <w:r w:rsidRPr="00336C97"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  <w:t>ūklige</w:t>
      </w:r>
      <w:proofErr w:type="spellEnd"/>
      <w:r w:rsidRPr="00336C97"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  <w:t xml:space="preserve">-i </w:t>
      </w:r>
      <w:proofErr w:type="spellStart"/>
      <w:r w:rsidRPr="00336C97"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  <w:t>ejen</w:t>
      </w:r>
      <w:proofErr w:type="spellEnd"/>
      <w:r w:rsidRPr="00EC22F6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 in </w:t>
      </w:r>
      <w:r w:rsidR="00FC1A20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their </w:t>
      </w:r>
      <w:r w:rsidRPr="00EC22F6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Contest </w:t>
      </w:r>
      <w:r w:rsidR="00FC1A20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of</w:t>
      </w:r>
      <w:r w:rsidRPr="00EC22F6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 Tibet</w:t>
      </w:r>
    </w:p>
    <w:p w14:paraId="0FC764C0" w14:textId="7BD31A34" w:rsidR="00336C97" w:rsidRDefault="002E05EF" w:rsidP="00336C97">
      <w:pPr>
        <w:widowControl w:val="0"/>
        <w:autoSpaceDE w:val="0"/>
        <w:autoSpaceDN w:val="0"/>
        <w:adjustRightInd w:val="0"/>
        <w:spacing w:line="360" w:lineRule="auto"/>
        <w:ind w:leftChars="500" w:left="1200" w:firstLineChars="50" w:firstLine="140"/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</w:pP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336C97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Li Zhiying and Sun </w:t>
      </w:r>
      <w:proofErr w:type="spellStart"/>
      <w:r w:rsidR="00336C97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Penghao</w:t>
      </w:r>
      <w:proofErr w:type="spellEnd"/>
      <w:r w:rsidR="00336C97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, </w:t>
      </w:r>
      <w:r w:rsidR="00336C97" w:rsidRPr="005F7FF0"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  <w:t xml:space="preserve">Sichuan University/ Harvard </w:t>
      </w:r>
      <w:r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  <w:tab/>
      </w:r>
      <w:r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  <w:tab/>
      </w:r>
      <w:r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  <w:tab/>
      </w:r>
      <w:r w:rsidR="00336C97" w:rsidRPr="005F7FF0"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  <w:t>University</w:t>
      </w:r>
    </w:p>
    <w:p w14:paraId="59DB41AA" w14:textId="77777777" w:rsidR="00CB7E87" w:rsidRPr="005F7FF0" w:rsidRDefault="00CB7E87" w:rsidP="00336C97">
      <w:pPr>
        <w:widowControl w:val="0"/>
        <w:autoSpaceDE w:val="0"/>
        <w:autoSpaceDN w:val="0"/>
        <w:adjustRightInd w:val="0"/>
        <w:spacing w:line="360" w:lineRule="auto"/>
        <w:ind w:leftChars="500" w:left="1200" w:firstLineChars="50" w:firstLine="140"/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</w:pPr>
    </w:p>
    <w:p w14:paraId="45C30F2E" w14:textId="45159078" w:rsidR="00743E9A" w:rsidRDefault="00743E9A" w:rsidP="00B00C4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</w:pPr>
      <w:r w:rsidRPr="00B84C84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11:50-12:20      Q &amp;</w:t>
      </w:r>
      <w:r w:rsidR="00B16239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 xml:space="preserve"> </w:t>
      </w:r>
      <w:r w:rsidRPr="00B84C84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A</w:t>
      </w:r>
    </w:p>
    <w:p w14:paraId="639A0E6A" w14:textId="77777777" w:rsidR="00CB7E87" w:rsidRPr="00B84C84" w:rsidRDefault="00CB7E87" w:rsidP="00B84C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</w:pPr>
    </w:p>
    <w:p w14:paraId="5C6CABFA" w14:textId="177D14A7" w:rsidR="00743E9A" w:rsidRDefault="00743E9A" w:rsidP="00743E9A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  <w:r>
        <w:rPr>
          <w:rFonts w:ascii="Times New Roman" w:eastAsia="CIDFont+F2" w:hAnsi="Times New Roman" w:cs="Times New Roman" w:hint="eastAsia"/>
          <w:color w:val="000000"/>
          <w:kern w:val="0"/>
          <w:sz w:val="28"/>
          <w:szCs w:val="28"/>
          <w:lang w:bidi="bo-CN"/>
        </w:rPr>
        <w:t>12</w:t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:2</w:t>
      </w:r>
      <w:r>
        <w:rPr>
          <w:rFonts w:ascii="Times New Roman" w:eastAsia="CIDFont+F2" w:hAnsi="Times New Roman" w:cs="Times New Roman" w:hint="eastAsia"/>
          <w:color w:val="000000"/>
          <w:kern w:val="0"/>
          <w:sz w:val="28"/>
          <w:szCs w:val="28"/>
          <w:lang w:bidi="bo-CN"/>
        </w:rPr>
        <w:t>0</w:t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-1</w:t>
      </w:r>
      <w:r>
        <w:rPr>
          <w:rFonts w:ascii="Times New Roman" w:eastAsia="CIDFont+F2" w:hAnsi="Times New Roman" w:cs="Times New Roman" w:hint="eastAsia"/>
          <w:color w:val="000000"/>
          <w:kern w:val="0"/>
          <w:sz w:val="28"/>
          <w:szCs w:val="28"/>
          <w:lang w:bidi="bo-CN"/>
        </w:rPr>
        <w:t>4:00</w:t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      </w:t>
      </w:r>
      <w:r w:rsidRPr="00B00C4A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 xml:space="preserve"> </w:t>
      </w:r>
      <w:r w:rsidR="001D6F1E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ab/>
      </w:r>
      <w:r w:rsidRPr="00B00C4A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Lu</w:t>
      </w:r>
      <w:r w:rsidR="00FC1A20" w:rsidRPr="00B00C4A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n</w:t>
      </w:r>
      <w:r w:rsidRPr="00B00C4A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ch</w:t>
      </w:r>
      <w:r w:rsidR="00DB4DE1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 xml:space="preserve"> </w:t>
      </w:r>
      <w:r w:rsidR="005E4EF8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(</w:t>
      </w:r>
      <w:r w:rsidR="00DB4DE1" w:rsidRPr="00DB4DE1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Common Room</w:t>
      </w:r>
      <w:r w:rsidR="0011162E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)</w:t>
      </w:r>
    </w:p>
    <w:p w14:paraId="559CB7F6" w14:textId="77777777" w:rsidR="00D43235" w:rsidRDefault="00D43235" w:rsidP="00743E9A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</w:p>
    <w:p w14:paraId="25C8061F" w14:textId="1403EF0A" w:rsidR="00D43235" w:rsidRPr="009D0756" w:rsidRDefault="00D43235" w:rsidP="00D4323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</w:pPr>
      <w:r w:rsidRPr="00D43235">
        <w:rPr>
          <w:rFonts w:ascii="CIDFont+F6" w:eastAsia="CIDFont+F6" w:cs="CIDFont+F6"/>
          <w:b/>
          <w:bCs/>
          <w:kern w:val="0"/>
          <w:sz w:val="28"/>
          <w:szCs w:val="28"/>
          <w:lang w:bidi="bo-CN"/>
        </w:rPr>
        <w:t>Afternoon 14:0</w:t>
      </w:r>
      <w:r w:rsidRPr="00D43235">
        <w:rPr>
          <w:rFonts w:ascii="CIDFont+F6" w:eastAsia="CIDFont+F6" w:cs="CIDFont+F6" w:hint="eastAsia"/>
          <w:b/>
          <w:bCs/>
          <w:kern w:val="0"/>
          <w:sz w:val="28"/>
          <w:szCs w:val="28"/>
          <w:lang w:bidi="bo-CN"/>
        </w:rPr>
        <w:t>0-17:</w:t>
      </w:r>
      <w:r w:rsidRPr="00D43235">
        <w:rPr>
          <w:rFonts w:ascii="CIDFont+F6" w:eastAsia="CIDFont+F6" w:cs="CIDFont+F6"/>
          <w:b/>
          <w:bCs/>
          <w:kern w:val="0"/>
          <w:sz w:val="28"/>
          <w:szCs w:val="28"/>
          <w:lang w:bidi="bo-CN"/>
        </w:rPr>
        <w:t>3</w:t>
      </w:r>
      <w:r w:rsidRPr="00D43235">
        <w:rPr>
          <w:rFonts w:ascii="CIDFont+F6" w:eastAsia="CIDFont+F6" w:cs="CIDFont+F6" w:hint="eastAsia"/>
          <w:b/>
          <w:bCs/>
          <w:kern w:val="0"/>
          <w:sz w:val="28"/>
          <w:szCs w:val="28"/>
          <w:lang w:bidi="bo-CN"/>
        </w:rPr>
        <w:t>0</w:t>
      </w:r>
      <w:r w:rsidR="002E05EF">
        <w:rPr>
          <w:rFonts w:ascii="CIDFont+F6" w:eastAsia="CIDFont+F6" w:cs="CIDFont+F6"/>
          <w:b/>
          <w:bCs/>
          <w:kern w:val="0"/>
          <w:sz w:val="28"/>
          <w:szCs w:val="28"/>
          <w:lang w:bidi="bo-CN"/>
        </w:rPr>
        <w:tab/>
      </w:r>
    </w:p>
    <w:p w14:paraId="54C6EEFE" w14:textId="6ECB729E" w:rsidR="00D43235" w:rsidRDefault="00D43235" w:rsidP="00743E9A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</w:p>
    <w:p w14:paraId="0DF90A44" w14:textId="348E050A" w:rsidR="00D43235" w:rsidRPr="002E05EF" w:rsidRDefault="00D43235" w:rsidP="00743E9A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IDFont+F2" w:hAnsi="Times New Roman" w:cs="Times New Roman"/>
          <w:kern w:val="0"/>
          <w:sz w:val="28"/>
          <w:szCs w:val="28"/>
          <w:lang w:bidi="bo-CN"/>
        </w:rPr>
      </w:pPr>
      <w:r w:rsidRPr="002E05EF">
        <w:rPr>
          <w:rFonts w:ascii="Times New Roman" w:eastAsia="CIDFont+F2" w:hAnsi="Times New Roman" w:cs="Times New Roman" w:hint="eastAsia"/>
          <w:b/>
          <w:bCs/>
          <w:color w:val="000000"/>
          <w:kern w:val="0"/>
          <w:sz w:val="28"/>
          <w:szCs w:val="28"/>
          <w:lang w:bidi="bo-CN"/>
        </w:rPr>
        <w:t>P</w:t>
      </w:r>
      <w:r w:rsidRPr="002E05EF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 xml:space="preserve">anel 3: </w:t>
      </w:r>
      <w:r w:rsidR="002F0B3C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ab/>
      </w:r>
      <w:r w:rsidR="002F0B3C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ab/>
      </w:r>
      <w:r w:rsidRPr="002E05EF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Material</w:t>
      </w:r>
      <w:r w:rsidR="00AD4C9F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ity</w:t>
      </w:r>
      <w:r w:rsidRPr="002E05EF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 xml:space="preserve"> and Institution</w:t>
      </w:r>
      <w:r w:rsidRPr="002E05EF">
        <w:rPr>
          <w:rFonts w:ascii="Times New Roman" w:eastAsia="CIDFont+F2" w:hAnsi="Times New Roman" w:cs="Times New Roman"/>
          <w:kern w:val="0"/>
          <w:sz w:val="28"/>
          <w:szCs w:val="28"/>
          <w:lang w:bidi="bo-CN"/>
        </w:rPr>
        <w:t xml:space="preserve"> </w:t>
      </w:r>
    </w:p>
    <w:p w14:paraId="7C59EC1E" w14:textId="54FDDF4C" w:rsidR="00D43235" w:rsidRPr="00D43235" w:rsidRDefault="00D43235" w:rsidP="00743E9A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  <w:r w:rsidRPr="00DE6870">
        <w:rPr>
          <w:rFonts w:ascii="Times New Roman" w:eastAsia="CIDFont+F2" w:hAnsi="Times New Roman" w:cs="Times New Roman"/>
          <w:kern w:val="0"/>
          <w:sz w:val="28"/>
          <w:szCs w:val="28"/>
          <w:lang w:bidi="bo-CN"/>
        </w:rPr>
        <w:t>Chair:</w:t>
      </w:r>
      <w:r>
        <w:rPr>
          <w:rFonts w:ascii="Times New Roman" w:eastAsia="CIDFont+F2" w:hAnsi="Times New Roman" w:cs="Times New Roman"/>
          <w:kern w:val="0"/>
          <w:sz w:val="28"/>
          <w:szCs w:val="28"/>
          <w:lang w:bidi="bo-CN"/>
        </w:rPr>
        <w:t xml:space="preserve"> </w:t>
      </w:r>
      <w:r w:rsidR="002E05EF">
        <w:rPr>
          <w:rFonts w:ascii="Times New Roman" w:eastAsia="CIDFont+F2" w:hAnsi="Times New Roman" w:cs="Times New Roman"/>
          <w:kern w:val="0"/>
          <w:sz w:val="28"/>
          <w:szCs w:val="28"/>
          <w:lang w:bidi="bo-CN"/>
        </w:rPr>
        <w:tab/>
      </w:r>
      <w:r w:rsidR="002E05EF">
        <w:rPr>
          <w:rFonts w:ascii="Times New Roman" w:eastAsia="CIDFont+F2" w:hAnsi="Times New Roman" w:cs="Times New Roman"/>
          <w:kern w:val="0"/>
          <w:sz w:val="28"/>
          <w:szCs w:val="28"/>
          <w:lang w:bidi="bo-CN"/>
        </w:rPr>
        <w:tab/>
      </w:r>
      <w:r w:rsidRPr="009D0756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Eric Schluessel</w:t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, </w:t>
      </w:r>
      <w:r w:rsidRPr="008E2162"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  <w:t xml:space="preserve">The George </w:t>
      </w:r>
      <w:bookmarkStart w:id="2" w:name="_Hlk131406317"/>
      <w:r w:rsidRPr="008E2162"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  <w:t>Washington</w:t>
      </w:r>
      <w:bookmarkEnd w:id="2"/>
      <w:r w:rsidRPr="008E2162"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  <w:t xml:space="preserve"> University</w:t>
      </w:r>
    </w:p>
    <w:p w14:paraId="507A683F" w14:textId="77777777" w:rsidR="0011162E" w:rsidRDefault="0011162E" w:rsidP="00B00C4A">
      <w:pPr>
        <w:widowControl w:val="0"/>
        <w:autoSpaceDE w:val="0"/>
        <w:autoSpaceDN w:val="0"/>
        <w:adjustRightInd w:val="0"/>
        <w:spacing w:line="360" w:lineRule="auto"/>
        <w:ind w:left="1439" w:hangingChars="514" w:hanging="1439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</w:p>
    <w:p w14:paraId="1D5F2F8C" w14:textId="18A36C32" w:rsidR="00D43235" w:rsidRDefault="00335AD5" w:rsidP="00B00C4A">
      <w:pPr>
        <w:widowControl w:val="0"/>
        <w:autoSpaceDE w:val="0"/>
        <w:autoSpaceDN w:val="0"/>
        <w:adjustRightInd w:val="0"/>
        <w:spacing w:line="360" w:lineRule="auto"/>
        <w:ind w:left="1439" w:hangingChars="514" w:hanging="1439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14:00-</w:t>
      </w:r>
      <w:r w:rsidR="00140506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14:20</w:t>
      </w:r>
      <w:r w:rsidR="00B00C4A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B00C4A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  <w:t xml:space="preserve"> </w:t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140506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The</w:t>
      </w:r>
      <w:r w:rsidR="00D43235" w:rsidRPr="000302B0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 Qing Eight Banners and the Incorporation of Inner Asian</w:t>
      </w:r>
      <w:r w:rsidR="00D43235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 </w:t>
      </w:r>
      <w:r w:rsidR="00B00C4A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  </w:t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D43235" w:rsidRPr="000302B0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Subjects</w:t>
      </w:r>
    </w:p>
    <w:p w14:paraId="0ACA6742" w14:textId="4C570FEC" w:rsidR="00336C97" w:rsidRDefault="00D43235" w:rsidP="00335AD5">
      <w:pPr>
        <w:widowControl w:val="0"/>
        <w:autoSpaceDE w:val="0"/>
        <w:autoSpaceDN w:val="0"/>
        <w:adjustRightInd w:val="0"/>
        <w:spacing w:line="360" w:lineRule="auto"/>
        <w:ind w:left="1400" w:hangingChars="500" w:hanging="1400"/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</w:pP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                    </w:t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Pr="00EE716D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David Porter</w:t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, </w:t>
      </w:r>
      <w:r w:rsidRPr="00EE716D"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  <w:t>McGill University</w:t>
      </w:r>
    </w:p>
    <w:p w14:paraId="10A5C08B" w14:textId="77777777" w:rsidR="00B00C4A" w:rsidRPr="00335AD5" w:rsidRDefault="00B00C4A" w:rsidP="00335AD5">
      <w:pPr>
        <w:widowControl w:val="0"/>
        <w:autoSpaceDE w:val="0"/>
        <w:autoSpaceDN w:val="0"/>
        <w:adjustRightInd w:val="0"/>
        <w:spacing w:line="360" w:lineRule="auto"/>
        <w:ind w:left="1400" w:hangingChars="500" w:hanging="1400"/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</w:pPr>
    </w:p>
    <w:p w14:paraId="55051E06" w14:textId="36EFAA07" w:rsidR="000302B0" w:rsidRDefault="000302B0" w:rsidP="00E94EFB">
      <w:pPr>
        <w:widowControl w:val="0"/>
        <w:autoSpaceDE w:val="0"/>
        <w:autoSpaceDN w:val="0"/>
        <w:adjustRightInd w:val="0"/>
        <w:spacing w:line="360" w:lineRule="auto"/>
        <w:ind w:left="1680" w:hangingChars="600" w:hanging="1680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 </w:t>
      </w:r>
      <w:r w:rsidR="00E94EFB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 </w:t>
      </w:r>
      <w:r w:rsidR="00335AD5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14:20-</w:t>
      </w:r>
      <w:proofErr w:type="gramStart"/>
      <w:r w:rsidR="00335AD5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14:40  </w:t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proofErr w:type="gramEnd"/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Pr="000302B0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Buddhist Medical Bureaucracy and the Routinization of </w:t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Pr="000302B0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Potency in Qing Inner Asia</w:t>
      </w:r>
    </w:p>
    <w:p w14:paraId="6DA4C882" w14:textId="235A9367" w:rsidR="00EE716D" w:rsidRPr="008E2162" w:rsidRDefault="002E05EF" w:rsidP="008E2162">
      <w:pPr>
        <w:widowControl w:val="0"/>
        <w:autoSpaceDE w:val="0"/>
        <w:autoSpaceDN w:val="0"/>
        <w:adjustRightInd w:val="0"/>
        <w:spacing w:line="360" w:lineRule="auto"/>
        <w:ind w:leftChars="600" w:left="1440" w:firstLineChars="100" w:firstLine="280"/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</w:pP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EE716D" w:rsidRPr="00EE716D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Stacey Van Vleet</w:t>
      </w:r>
      <w:r w:rsidR="008E2162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, </w:t>
      </w:r>
      <w:r w:rsidR="008E2162" w:rsidRPr="008E2162"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  <w:t>University of California, Berkeley</w:t>
      </w:r>
    </w:p>
    <w:p w14:paraId="2425D6D7" w14:textId="77777777" w:rsidR="00E94EFB" w:rsidRPr="00DE6870" w:rsidRDefault="00E94EFB" w:rsidP="000D2434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</w:p>
    <w:p w14:paraId="50DFD8E4" w14:textId="02462106" w:rsidR="00DE6870" w:rsidRDefault="00335AD5" w:rsidP="00B84C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</w:pPr>
      <w:r w:rsidRPr="00335AD5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14:40-15:00    Q &amp;</w:t>
      </w:r>
      <w:r w:rsidR="00B00C4A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 xml:space="preserve"> </w:t>
      </w:r>
      <w:r w:rsidRPr="00335AD5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A</w:t>
      </w:r>
    </w:p>
    <w:p w14:paraId="260C1455" w14:textId="77777777" w:rsidR="00B84C84" w:rsidRDefault="00B84C84" w:rsidP="00B84C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</w:pPr>
    </w:p>
    <w:p w14:paraId="3FD0C83E" w14:textId="7640F25E" w:rsidR="00B84C84" w:rsidRDefault="00B84C84" w:rsidP="00B84C84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15:00-15:20   </w:t>
      </w:r>
      <w:r w:rsidR="002F0B3C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Pr="00B00C4A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Coffee</w:t>
      </w:r>
      <w:r w:rsidR="00B00C4A" w:rsidRPr="00B00C4A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 xml:space="preserve"> </w:t>
      </w:r>
      <w:r w:rsidRPr="00B00C4A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/ Tea Break</w:t>
      </w:r>
    </w:p>
    <w:p w14:paraId="6B7CFAFB" w14:textId="77777777" w:rsidR="00335AD5" w:rsidRDefault="00335AD5" w:rsidP="000D2434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IDFont+F2" w:hAnsi="Times New Roman" w:cs="Times New Roman"/>
          <w:kern w:val="0"/>
          <w:sz w:val="28"/>
          <w:szCs w:val="28"/>
          <w:lang w:bidi="bo-CN"/>
        </w:rPr>
      </w:pPr>
    </w:p>
    <w:p w14:paraId="7F0B0843" w14:textId="236BB664" w:rsidR="00335AD5" w:rsidRPr="002E05EF" w:rsidRDefault="00335AD5" w:rsidP="000D2434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</w:pPr>
      <w:r w:rsidRPr="002E05EF">
        <w:rPr>
          <w:rFonts w:ascii="Times New Roman" w:eastAsia="CIDFont+F2" w:hAnsi="Times New Roman" w:cs="Times New Roman" w:hint="eastAsia"/>
          <w:b/>
          <w:bCs/>
          <w:color w:val="000000"/>
          <w:kern w:val="0"/>
          <w:sz w:val="28"/>
          <w:szCs w:val="28"/>
          <w:lang w:bidi="bo-CN"/>
        </w:rPr>
        <w:t>P</w:t>
      </w:r>
      <w:r w:rsidRPr="002E05EF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 xml:space="preserve">anel 4: </w:t>
      </w:r>
      <w:r w:rsidR="002F0B3C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ab/>
      </w:r>
      <w:r w:rsidR="002F0B3C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ab/>
      </w:r>
      <w:r w:rsidRPr="002E05EF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Bodhisattva</w:t>
      </w:r>
      <w:r w:rsidR="002E05EF" w:rsidRPr="002E05EF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 xml:space="preserve"> /</w:t>
      </w:r>
      <w:r w:rsidRPr="002E05EF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 xml:space="preserve"> </w:t>
      </w:r>
      <w:r w:rsidR="002E05EF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E</w:t>
      </w:r>
      <w:r w:rsidRPr="002E05EF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mperor</w:t>
      </w:r>
    </w:p>
    <w:p w14:paraId="2D7F246F" w14:textId="1871C998" w:rsidR="00E94EFB" w:rsidRPr="00B84C84" w:rsidRDefault="008E2162" w:rsidP="000D2434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</w:pPr>
      <w:r w:rsidRPr="00DE6870">
        <w:rPr>
          <w:rFonts w:ascii="Times New Roman" w:eastAsia="CIDFont+F2" w:hAnsi="Times New Roman" w:cs="Times New Roman"/>
          <w:kern w:val="0"/>
          <w:sz w:val="28"/>
          <w:szCs w:val="28"/>
          <w:lang w:bidi="bo-CN"/>
        </w:rPr>
        <w:t>Chair:</w:t>
      </w:r>
      <w:r>
        <w:rPr>
          <w:rFonts w:ascii="Times New Roman" w:eastAsia="CIDFont+F2" w:hAnsi="Times New Roman" w:cs="Times New Roman"/>
          <w:kern w:val="0"/>
          <w:sz w:val="28"/>
          <w:szCs w:val="28"/>
          <w:lang w:bidi="bo-CN"/>
        </w:rPr>
        <w:t xml:space="preserve"> </w:t>
      </w:r>
      <w:r w:rsidR="00B00C4A">
        <w:rPr>
          <w:rFonts w:ascii="Times New Roman" w:eastAsia="CIDFont+F2" w:hAnsi="Times New Roman" w:cs="Times New Roman"/>
          <w:kern w:val="0"/>
          <w:sz w:val="28"/>
          <w:szCs w:val="28"/>
          <w:lang w:bidi="bo-CN"/>
        </w:rPr>
        <w:tab/>
        <w:t xml:space="preserve">     </w:t>
      </w:r>
      <w:r w:rsidR="002E05EF">
        <w:rPr>
          <w:rFonts w:ascii="Times New Roman" w:eastAsia="CIDFont+F2" w:hAnsi="Times New Roman" w:cs="Times New Roman"/>
          <w:kern w:val="0"/>
          <w:sz w:val="28"/>
          <w:szCs w:val="28"/>
          <w:lang w:bidi="bo-CN"/>
        </w:rPr>
        <w:tab/>
      </w:r>
      <w:r w:rsidR="00FC1A20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Leonard </w:t>
      </w:r>
      <w:r w:rsidR="002F0B3C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W.J. </w:t>
      </w:r>
      <w:r w:rsidR="00FC1A20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van der Kuijp</w:t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, </w:t>
      </w:r>
      <w:r w:rsidR="00FC1A20"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  <w:t>Harvard U</w:t>
      </w:r>
      <w:r w:rsidR="00E94EFB" w:rsidRPr="008E2162"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  <w:t xml:space="preserve">niversity </w:t>
      </w:r>
    </w:p>
    <w:p w14:paraId="52C605F1" w14:textId="77777777" w:rsidR="0011162E" w:rsidRDefault="0011162E" w:rsidP="002E05EF">
      <w:pPr>
        <w:widowControl w:val="0"/>
        <w:autoSpaceDE w:val="0"/>
        <w:autoSpaceDN w:val="0"/>
        <w:adjustRightInd w:val="0"/>
        <w:spacing w:line="360" w:lineRule="auto"/>
        <w:ind w:left="1820" w:hangingChars="650" w:hanging="1820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</w:p>
    <w:p w14:paraId="3A7430DA" w14:textId="6C6DFE69" w:rsidR="008E2162" w:rsidRDefault="008E2162" w:rsidP="002E05EF">
      <w:pPr>
        <w:widowControl w:val="0"/>
        <w:autoSpaceDE w:val="0"/>
        <w:autoSpaceDN w:val="0"/>
        <w:adjustRightInd w:val="0"/>
        <w:spacing w:line="360" w:lineRule="auto"/>
        <w:ind w:left="1820" w:hangingChars="650" w:hanging="1820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15</w:t>
      </w:r>
      <w:r w:rsidR="008F4A57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:</w:t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2</w:t>
      </w:r>
      <w:r w:rsidR="008F4A57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0-</w:t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15</w:t>
      </w:r>
      <w:r w:rsidR="008F4A57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:</w:t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4</w:t>
      </w:r>
      <w:r w:rsidR="008F4A57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0 </w:t>
      </w:r>
      <w:r w:rsidR="00B16239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140506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“</w:t>
      </w:r>
      <w:r w:rsidR="00140506" w:rsidRPr="00140506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Stupid but Somewhat Worthy”: On the Titles of the Early </w:t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140506" w:rsidRPr="00140506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Qing</w:t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 </w:t>
      </w:r>
      <w:r w:rsidR="00140506" w:rsidRPr="00140506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Emperors</w:t>
      </w:r>
    </w:p>
    <w:p w14:paraId="7A1E7C08" w14:textId="73AF0BE2" w:rsidR="00140506" w:rsidRDefault="00140506" w:rsidP="00140506">
      <w:pPr>
        <w:widowControl w:val="0"/>
        <w:autoSpaceDE w:val="0"/>
        <w:autoSpaceDN w:val="0"/>
        <w:adjustRightInd w:val="0"/>
        <w:spacing w:line="360" w:lineRule="auto"/>
        <w:ind w:left="1820" w:hangingChars="650" w:hanging="1820"/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</w:pPr>
      <w:r>
        <w:rPr>
          <w:rFonts w:ascii="Times New Roman" w:eastAsia="CIDFont+F2" w:hAnsi="Times New Roman" w:cs="Times New Roman" w:hint="eastAsia"/>
          <w:color w:val="000000"/>
          <w:kern w:val="0"/>
          <w:sz w:val="28"/>
          <w:szCs w:val="28"/>
          <w:lang w:bidi="bo-CN"/>
        </w:rPr>
        <w:t xml:space="preserve"> </w:t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                         </w:t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Pr="00140506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Shi </w:t>
      </w:r>
      <w:proofErr w:type="spellStart"/>
      <w:r w:rsidRPr="00140506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Yangang</w:t>
      </w:r>
      <w:proofErr w:type="spellEnd"/>
      <w:r w:rsidRPr="00140506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, </w:t>
      </w:r>
      <w:r w:rsidRPr="00140506"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  <w:t>Shaanxi Normal University</w:t>
      </w:r>
    </w:p>
    <w:p w14:paraId="6C32FA64" w14:textId="77777777" w:rsidR="00B00C4A" w:rsidRPr="00140506" w:rsidRDefault="00B00C4A" w:rsidP="00140506">
      <w:pPr>
        <w:widowControl w:val="0"/>
        <w:autoSpaceDE w:val="0"/>
        <w:autoSpaceDN w:val="0"/>
        <w:adjustRightInd w:val="0"/>
        <w:spacing w:line="360" w:lineRule="auto"/>
        <w:ind w:left="1820" w:hangingChars="650" w:hanging="1820"/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</w:pPr>
    </w:p>
    <w:p w14:paraId="1F45C74A" w14:textId="31E74A6F" w:rsidR="00140506" w:rsidRDefault="008E2162" w:rsidP="00B16239">
      <w:pPr>
        <w:spacing w:line="360" w:lineRule="auto"/>
        <w:ind w:left="1820" w:hangingChars="650" w:hanging="1820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15</w:t>
      </w:r>
      <w:r w:rsidR="00EC22F6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:</w:t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4</w:t>
      </w:r>
      <w:r w:rsidR="00EC22F6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0-</w:t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16</w:t>
      </w:r>
      <w:r w:rsidR="00EC22F6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:</w:t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0</w:t>
      </w:r>
      <w:r w:rsidR="00EC22F6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0  </w:t>
      </w:r>
      <w:r w:rsidR="00140506"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  <w:t xml:space="preserve">   </w:t>
      </w:r>
      <w:r w:rsidR="00B16239"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  <w:tab/>
      </w:r>
      <w:r w:rsidR="002E05EF"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  <w:tab/>
      </w:r>
      <w:r w:rsidR="00140506" w:rsidRPr="00E81402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Emperor as Bodhisattva? On the political presence of a divine </w:t>
      </w:r>
      <w:r w:rsidR="002E05EF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140506" w:rsidRPr="00E81402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sovereign in early 18th c. Lhasa</w:t>
      </w:r>
    </w:p>
    <w:p w14:paraId="7BF35CD9" w14:textId="77777777" w:rsidR="002E05EF" w:rsidRDefault="00140506" w:rsidP="00140506">
      <w:pPr>
        <w:spacing w:line="360" w:lineRule="auto"/>
        <w:ind w:left="1400" w:hangingChars="500" w:hanging="1400"/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</w:pPr>
      <w:r>
        <w:rPr>
          <w:rFonts w:ascii="Times New Roman" w:eastAsia="CIDFont+F2" w:hAnsi="Times New Roman" w:cs="Times New Roman" w:hint="eastAsia"/>
          <w:color w:val="000000"/>
          <w:kern w:val="0"/>
          <w:sz w:val="28"/>
          <w:szCs w:val="28"/>
          <w:lang w:bidi="bo-CN"/>
        </w:rPr>
        <w:t xml:space="preserve"> </w:t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                      </w:t>
      </w:r>
      <w:r w:rsidR="00B16239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 </w:t>
      </w:r>
      <w:r w:rsidR="00B16239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Pr="00994C7A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J. Arya Moallem</w:t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, </w:t>
      </w:r>
      <w:r w:rsidRPr="005E356A">
        <w:rPr>
          <w:rFonts w:ascii="Times New Roman" w:eastAsia="CIDFont+F2" w:hAnsi="Times New Roman" w:cs="Times New Roman"/>
          <w:i/>
          <w:iCs/>
          <w:kern w:val="0"/>
          <w:sz w:val="28"/>
          <w:szCs w:val="28"/>
          <w:lang w:bidi="bo-CN"/>
        </w:rPr>
        <w:t>Harvard University</w:t>
      </w:r>
      <w:r w:rsidR="008E2162"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  <w:t xml:space="preserve">     </w:t>
      </w:r>
    </w:p>
    <w:p w14:paraId="42874448" w14:textId="111F61B0" w:rsidR="00975D55" w:rsidRDefault="008E2162" w:rsidP="00140506">
      <w:pPr>
        <w:spacing w:line="360" w:lineRule="auto"/>
        <w:ind w:left="1400" w:hangingChars="500" w:hanging="1400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  <w:r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  <w:t xml:space="preserve">   </w:t>
      </w:r>
    </w:p>
    <w:p w14:paraId="2AC9131A" w14:textId="0125D1B0" w:rsidR="00B142FC" w:rsidRDefault="005F7FF0" w:rsidP="00B84C84">
      <w:pPr>
        <w:widowControl w:val="0"/>
        <w:autoSpaceDE w:val="0"/>
        <w:autoSpaceDN w:val="0"/>
        <w:adjustRightInd w:val="0"/>
        <w:spacing w:line="360" w:lineRule="auto"/>
        <w:ind w:left="1400" w:hangingChars="500" w:hanging="1400"/>
        <w:jc w:val="center"/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</w:pPr>
      <w:r w:rsidRPr="00B84C84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16</w:t>
      </w:r>
      <w:r w:rsidR="00B142FC" w:rsidRPr="00B84C84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:</w:t>
      </w:r>
      <w:r w:rsidR="00140506" w:rsidRPr="00B84C84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00</w:t>
      </w:r>
      <w:r w:rsidR="00B142FC" w:rsidRPr="00B84C84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-</w:t>
      </w:r>
      <w:r w:rsidRPr="00B84C84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16</w:t>
      </w:r>
      <w:r w:rsidR="00B142FC" w:rsidRPr="00B84C84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:</w:t>
      </w:r>
      <w:r w:rsidR="00140506" w:rsidRPr="00B84C84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2</w:t>
      </w:r>
      <w:r w:rsidR="00B142FC" w:rsidRPr="00B84C84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 xml:space="preserve">0 </w:t>
      </w:r>
      <w:r w:rsidR="00912361" w:rsidRPr="00B84C84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 xml:space="preserve">   Q</w:t>
      </w:r>
      <w:r w:rsidR="00912361" w:rsidRPr="00B84C84">
        <w:rPr>
          <w:b/>
          <w:bCs/>
        </w:rPr>
        <w:t xml:space="preserve"> </w:t>
      </w:r>
      <w:r w:rsidR="00912361" w:rsidRPr="00B84C84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&amp;</w:t>
      </w:r>
      <w:r w:rsidR="00B16239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 xml:space="preserve"> </w:t>
      </w:r>
      <w:r w:rsidR="00912361" w:rsidRPr="00B84C84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A</w:t>
      </w:r>
    </w:p>
    <w:p w14:paraId="423B819A" w14:textId="77777777" w:rsidR="00B84C84" w:rsidRPr="00B84C84" w:rsidRDefault="00B84C84" w:rsidP="00B84C84">
      <w:pPr>
        <w:widowControl w:val="0"/>
        <w:autoSpaceDE w:val="0"/>
        <w:autoSpaceDN w:val="0"/>
        <w:adjustRightInd w:val="0"/>
        <w:spacing w:line="360" w:lineRule="auto"/>
        <w:ind w:left="1400" w:hangingChars="500" w:hanging="1400"/>
        <w:jc w:val="center"/>
        <w:rPr>
          <w:rFonts w:ascii="Times New Roman" w:eastAsia="CIDFont+F2" w:hAnsi="Times New Roman" w:cs="Times New Roman"/>
          <w:b/>
          <w:bCs/>
          <w:i/>
          <w:iCs/>
          <w:color w:val="000000"/>
          <w:kern w:val="0"/>
          <w:sz w:val="28"/>
          <w:szCs w:val="28"/>
          <w:lang w:bidi="bo-CN"/>
        </w:rPr>
      </w:pPr>
    </w:p>
    <w:p w14:paraId="67CB7CE6" w14:textId="3F71881A" w:rsidR="00912361" w:rsidRDefault="00140506" w:rsidP="000D2434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16</w:t>
      </w:r>
      <w:r w:rsidR="00912361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:</w:t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2</w:t>
      </w:r>
      <w:r w:rsidR="00912361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0-</w:t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16:4</w:t>
      </w:r>
      <w:r w:rsidR="00912361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0</w:t>
      </w:r>
      <w:r w:rsidR="00B16239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B16239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="00912361" w:rsidRPr="00B00C4A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Coffee</w:t>
      </w:r>
      <w:r w:rsidR="00B00C4A" w:rsidRPr="00B00C4A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 xml:space="preserve"> </w:t>
      </w:r>
      <w:r w:rsidR="00912361" w:rsidRPr="00B00C4A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/</w:t>
      </w:r>
      <w:r w:rsidR="00B00C4A" w:rsidRPr="00B00C4A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 xml:space="preserve"> </w:t>
      </w:r>
      <w:r w:rsidR="00912361" w:rsidRPr="00B00C4A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Tea Break</w:t>
      </w:r>
    </w:p>
    <w:p w14:paraId="7A10960D" w14:textId="77777777" w:rsidR="00B84C84" w:rsidRDefault="00B84C84" w:rsidP="000D2434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</w:p>
    <w:p w14:paraId="4CD25A18" w14:textId="01C1920C" w:rsidR="006E373E" w:rsidRDefault="00140506" w:rsidP="000D2434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16:40</w:t>
      </w:r>
      <w:r w:rsidR="006E373E">
        <w:rPr>
          <w:rFonts w:ascii="Times New Roman" w:eastAsia="CIDFont+F2" w:hAnsi="Times New Roman" w:cs="Times New Roman" w:hint="eastAsia"/>
          <w:color w:val="000000"/>
          <w:kern w:val="0"/>
          <w:sz w:val="28"/>
          <w:szCs w:val="28"/>
          <w:lang w:bidi="bo-CN"/>
        </w:rPr>
        <w:t>-</w:t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17</w:t>
      </w:r>
      <w:r w:rsidR="006E373E">
        <w:rPr>
          <w:rFonts w:ascii="Times New Roman" w:eastAsia="CIDFont+F2" w:hAnsi="Times New Roman" w:cs="Times New Roman" w:hint="eastAsia"/>
          <w:color w:val="000000"/>
          <w:kern w:val="0"/>
          <w:sz w:val="28"/>
          <w:szCs w:val="28"/>
          <w:lang w:bidi="bo-CN"/>
        </w:rPr>
        <w:t>:</w:t>
      </w:r>
      <w:r w:rsidR="006E373E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40   </w:t>
      </w:r>
      <w:r w:rsidR="00B16239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Round Table: </w:t>
      </w:r>
      <w:r w:rsidRPr="00140506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On the Frontiers of Qing China</w:t>
      </w:r>
    </w:p>
    <w:p w14:paraId="75E09D55" w14:textId="0AA07513" w:rsidR="002E05EF" w:rsidRDefault="00140506" w:rsidP="000D2434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  <w:r>
        <w:rPr>
          <w:rFonts w:ascii="Times New Roman" w:eastAsia="CIDFont+F2" w:hAnsi="Times New Roman" w:cs="Times New Roman" w:hint="eastAsia"/>
          <w:color w:val="000000"/>
          <w:kern w:val="0"/>
          <w:sz w:val="28"/>
          <w:szCs w:val="28"/>
          <w:lang w:bidi="bo-CN"/>
        </w:rPr>
        <w:t xml:space="preserve"> </w:t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                     </w:t>
      </w:r>
      <w:r w:rsidR="00B16239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Chair: </w:t>
      </w:r>
      <w:r w:rsidRPr="009D0756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Matthew W. Mosca</w:t>
      </w:r>
      <w:r w:rsidR="001D6F1E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, </w:t>
      </w:r>
      <w:r w:rsidR="001D6F1E" w:rsidRPr="008E2162">
        <w:rPr>
          <w:rFonts w:ascii="Times New Roman" w:eastAsia="CIDFont+F2" w:hAnsi="Times New Roman" w:cs="Times New Roman"/>
          <w:i/>
          <w:iCs/>
          <w:color w:val="000000"/>
          <w:kern w:val="0"/>
          <w:sz w:val="28"/>
          <w:szCs w:val="28"/>
          <w:lang w:bidi="bo-CN"/>
        </w:rPr>
        <w:t>University of Washington</w:t>
      </w:r>
    </w:p>
    <w:p w14:paraId="676C441B" w14:textId="77777777" w:rsidR="002F0B3C" w:rsidRDefault="002F0B3C" w:rsidP="000D2434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</w:p>
    <w:p w14:paraId="715FEB68" w14:textId="751AA8E1" w:rsidR="00B84C84" w:rsidRDefault="00B84C84" w:rsidP="00EF1534">
      <w:pPr>
        <w:widowControl w:val="0"/>
        <w:autoSpaceDE w:val="0"/>
        <w:autoSpaceDN w:val="0"/>
        <w:adjustRightInd w:val="0"/>
        <w:spacing w:line="360" w:lineRule="auto"/>
        <w:ind w:left="2160" w:hanging="2160"/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</w:pPr>
      <w:r w:rsidRPr="00EF1534">
        <w:rPr>
          <w:rFonts w:ascii="Times New Roman" w:eastAsia="CIDFont+F2" w:hAnsi="Times New Roman" w:cs="Times New Roman" w:hint="eastAsia"/>
          <w:color w:val="000000"/>
          <w:kern w:val="0"/>
          <w:sz w:val="28"/>
          <w:szCs w:val="28"/>
          <w:lang w:bidi="bo-CN"/>
        </w:rPr>
        <w:lastRenderedPageBreak/>
        <w:t>1</w:t>
      </w:r>
      <w:r w:rsidRPr="00EF1534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8:00    </w:t>
      </w:r>
      <w:r w:rsidR="00B16239" w:rsidRPr="00EF1534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ab/>
      </w:r>
      <w:r w:rsidRPr="005E63B4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>Dinner</w:t>
      </w:r>
      <w:r w:rsidR="00162CC5" w:rsidRPr="005E63B4">
        <w:rPr>
          <w:rFonts w:ascii="Times New Roman" w:eastAsia="CIDFont+F2" w:hAnsi="Times New Roman" w:cs="Times New Roman"/>
          <w:b/>
          <w:bCs/>
          <w:color w:val="000000"/>
          <w:kern w:val="0"/>
          <w:sz w:val="28"/>
          <w:szCs w:val="28"/>
          <w:lang w:bidi="bo-CN"/>
        </w:rPr>
        <w:t xml:space="preserve"> </w:t>
      </w:r>
      <w:r w:rsidR="002E05EF" w:rsidRPr="00EF1534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at the Maharaja on 57 John F. Kennedy Street,</w:t>
      </w:r>
      <w:r w:rsidR="00EF1534" w:rsidRPr="00EF1534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 xml:space="preserve"> </w:t>
      </w:r>
      <w:r w:rsidR="002E05EF" w:rsidRPr="00EF1534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Cambridge (20</w:t>
      </w:r>
      <w:r w:rsidR="002F0B3C" w:rsidRPr="00EF1534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-</w:t>
      </w:r>
      <w:r w:rsidR="002E05EF" w:rsidRPr="00EF1534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minute walk from the H</w:t>
      </w:r>
      <w:r w:rsidR="005E4EF8" w:rsidRPr="00EF1534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arvard-Yenching Institute</w:t>
      </w:r>
      <w:r w:rsidR="002E05EF" w:rsidRPr="00EF1534">
        <w:rPr>
          <w:rFonts w:ascii="Times New Roman" w:eastAsia="CIDFont+F2" w:hAnsi="Times New Roman" w:cs="Times New Roman"/>
          <w:color w:val="000000"/>
          <w:kern w:val="0"/>
          <w:sz w:val="28"/>
          <w:szCs w:val="28"/>
          <w:lang w:bidi="bo-CN"/>
        </w:rPr>
        <w:t>)</w:t>
      </w:r>
    </w:p>
    <w:p w14:paraId="57E0147B" w14:textId="44DC84C2" w:rsidR="0011162E" w:rsidRDefault="0011162E">
      <w:pPr>
        <w:rPr>
          <w:rFonts w:ascii="Times New Roman" w:eastAsia="CIDFont+F2" w:hAnsi="Times New Roman" w:cs="Times New Roman"/>
          <w:b/>
          <w:bCs/>
          <w:color w:val="000000"/>
          <w:kern w:val="0"/>
          <w:sz w:val="36"/>
          <w:szCs w:val="36"/>
          <w:lang w:bidi="bo-CN"/>
        </w:rPr>
      </w:pPr>
    </w:p>
    <w:sectPr w:rsidR="0011162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78C87" w14:textId="77777777" w:rsidR="00AE5958" w:rsidRDefault="00AE5958" w:rsidP="00F82C4C">
      <w:r>
        <w:separator/>
      </w:r>
    </w:p>
  </w:endnote>
  <w:endnote w:type="continuationSeparator" w:id="0">
    <w:p w14:paraId="5166857B" w14:textId="77777777" w:rsidR="00AE5958" w:rsidRDefault="00AE5958" w:rsidP="00F8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2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IDFont+F6">
    <w:altName w:val="Microsoft YaHei"/>
    <w:panose1 w:val="00000000000000000000"/>
    <w:charset w:val="86"/>
    <w:family w:val="auto"/>
    <w:notTrueType/>
    <w:pitch w:val="default"/>
    <w:sig w:usb0="20000001" w:usb1="080E0000" w:usb2="00000010" w:usb3="00000000" w:csb0="000401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295572"/>
      <w:docPartObj>
        <w:docPartGallery w:val="Page Numbers (Bottom of Page)"/>
        <w:docPartUnique/>
      </w:docPartObj>
    </w:sdtPr>
    <w:sdtContent>
      <w:p w14:paraId="30F4B73B" w14:textId="7CDC9860" w:rsidR="00077EAB" w:rsidRDefault="00077EA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006CFEA" w14:textId="77777777" w:rsidR="00077EAB" w:rsidRDefault="00077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9E71" w14:textId="77777777" w:rsidR="00AE5958" w:rsidRDefault="00AE5958" w:rsidP="00F82C4C">
      <w:r>
        <w:separator/>
      </w:r>
    </w:p>
  </w:footnote>
  <w:footnote w:type="continuationSeparator" w:id="0">
    <w:p w14:paraId="546A9894" w14:textId="77777777" w:rsidR="00AE5958" w:rsidRDefault="00AE5958" w:rsidP="00F82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A3C94"/>
    <w:multiLevelType w:val="hybridMultilevel"/>
    <w:tmpl w:val="65B8A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02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CD"/>
    <w:rsid w:val="000302B0"/>
    <w:rsid w:val="00077EAB"/>
    <w:rsid w:val="0009649F"/>
    <w:rsid w:val="000B0C4E"/>
    <w:rsid w:val="000C6B98"/>
    <w:rsid w:val="000D2434"/>
    <w:rsid w:val="000D795D"/>
    <w:rsid w:val="0011162E"/>
    <w:rsid w:val="00135849"/>
    <w:rsid w:val="00140506"/>
    <w:rsid w:val="00141A4D"/>
    <w:rsid w:val="00145997"/>
    <w:rsid w:val="001547D8"/>
    <w:rsid w:val="00162CC5"/>
    <w:rsid w:val="001A1CA8"/>
    <w:rsid w:val="001D6F1E"/>
    <w:rsid w:val="001F1D68"/>
    <w:rsid w:val="00286E4A"/>
    <w:rsid w:val="002C0D5A"/>
    <w:rsid w:val="002E05EF"/>
    <w:rsid w:val="002F0B3C"/>
    <w:rsid w:val="002F3444"/>
    <w:rsid w:val="002F4561"/>
    <w:rsid w:val="003061A9"/>
    <w:rsid w:val="00335AD5"/>
    <w:rsid w:val="00336C97"/>
    <w:rsid w:val="0034396F"/>
    <w:rsid w:val="003570F4"/>
    <w:rsid w:val="00357C61"/>
    <w:rsid w:val="00371DE6"/>
    <w:rsid w:val="0037598E"/>
    <w:rsid w:val="003D1FF5"/>
    <w:rsid w:val="003E3DE4"/>
    <w:rsid w:val="003E77A4"/>
    <w:rsid w:val="00415076"/>
    <w:rsid w:val="00427938"/>
    <w:rsid w:val="0044745E"/>
    <w:rsid w:val="00461E1C"/>
    <w:rsid w:val="00472B9B"/>
    <w:rsid w:val="0048487D"/>
    <w:rsid w:val="004A07E5"/>
    <w:rsid w:val="004C566C"/>
    <w:rsid w:val="004D4735"/>
    <w:rsid w:val="004E70F1"/>
    <w:rsid w:val="00507B82"/>
    <w:rsid w:val="005578E2"/>
    <w:rsid w:val="0057307F"/>
    <w:rsid w:val="005E356A"/>
    <w:rsid w:val="005E4EF8"/>
    <w:rsid w:val="005E620C"/>
    <w:rsid w:val="005E63B4"/>
    <w:rsid w:val="005F7FF0"/>
    <w:rsid w:val="00605871"/>
    <w:rsid w:val="006147DC"/>
    <w:rsid w:val="00631463"/>
    <w:rsid w:val="00633A33"/>
    <w:rsid w:val="006640CD"/>
    <w:rsid w:val="00664343"/>
    <w:rsid w:val="006D4FC5"/>
    <w:rsid w:val="006E373E"/>
    <w:rsid w:val="006E58B4"/>
    <w:rsid w:val="006F2346"/>
    <w:rsid w:val="00701B86"/>
    <w:rsid w:val="00702260"/>
    <w:rsid w:val="00713B67"/>
    <w:rsid w:val="00714E33"/>
    <w:rsid w:val="00722059"/>
    <w:rsid w:val="00743E9A"/>
    <w:rsid w:val="007C5D32"/>
    <w:rsid w:val="007D151A"/>
    <w:rsid w:val="007E6AFD"/>
    <w:rsid w:val="007F1713"/>
    <w:rsid w:val="0080408E"/>
    <w:rsid w:val="008214D0"/>
    <w:rsid w:val="008239DB"/>
    <w:rsid w:val="00835BD2"/>
    <w:rsid w:val="00837AF6"/>
    <w:rsid w:val="00854FB4"/>
    <w:rsid w:val="00892349"/>
    <w:rsid w:val="008A5D46"/>
    <w:rsid w:val="008A7598"/>
    <w:rsid w:val="008D4E37"/>
    <w:rsid w:val="008E2162"/>
    <w:rsid w:val="008F4A57"/>
    <w:rsid w:val="009109A7"/>
    <w:rsid w:val="00912361"/>
    <w:rsid w:val="00942F87"/>
    <w:rsid w:val="00943EC0"/>
    <w:rsid w:val="009470BE"/>
    <w:rsid w:val="00957962"/>
    <w:rsid w:val="00975D55"/>
    <w:rsid w:val="00993D69"/>
    <w:rsid w:val="00994C7A"/>
    <w:rsid w:val="009954C8"/>
    <w:rsid w:val="009B1923"/>
    <w:rsid w:val="009C1BAC"/>
    <w:rsid w:val="009D0756"/>
    <w:rsid w:val="00A03BB0"/>
    <w:rsid w:val="00A175C5"/>
    <w:rsid w:val="00A246F5"/>
    <w:rsid w:val="00A47156"/>
    <w:rsid w:val="00A71BE0"/>
    <w:rsid w:val="00A777AB"/>
    <w:rsid w:val="00AA4CDB"/>
    <w:rsid w:val="00AC34BA"/>
    <w:rsid w:val="00AC4006"/>
    <w:rsid w:val="00AD27C4"/>
    <w:rsid w:val="00AD4C9F"/>
    <w:rsid w:val="00AE5958"/>
    <w:rsid w:val="00AE702E"/>
    <w:rsid w:val="00B00C4A"/>
    <w:rsid w:val="00B03C0B"/>
    <w:rsid w:val="00B049E9"/>
    <w:rsid w:val="00B10155"/>
    <w:rsid w:val="00B142FC"/>
    <w:rsid w:val="00B16239"/>
    <w:rsid w:val="00B22956"/>
    <w:rsid w:val="00B72393"/>
    <w:rsid w:val="00B84C84"/>
    <w:rsid w:val="00B9345F"/>
    <w:rsid w:val="00B93F83"/>
    <w:rsid w:val="00BA2CC6"/>
    <w:rsid w:val="00BC52BA"/>
    <w:rsid w:val="00C027EB"/>
    <w:rsid w:val="00C0787B"/>
    <w:rsid w:val="00C43ED8"/>
    <w:rsid w:val="00C47E70"/>
    <w:rsid w:val="00CB7E87"/>
    <w:rsid w:val="00CC0FEF"/>
    <w:rsid w:val="00CC2272"/>
    <w:rsid w:val="00CD15C6"/>
    <w:rsid w:val="00CE1ECD"/>
    <w:rsid w:val="00CF0B63"/>
    <w:rsid w:val="00D43235"/>
    <w:rsid w:val="00D73A1F"/>
    <w:rsid w:val="00D745AC"/>
    <w:rsid w:val="00DB4DE1"/>
    <w:rsid w:val="00DB71D5"/>
    <w:rsid w:val="00DE6610"/>
    <w:rsid w:val="00DE6870"/>
    <w:rsid w:val="00DF1CA6"/>
    <w:rsid w:val="00E0381F"/>
    <w:rsid w:val="00E16B28"/>
    <w:rsid w:val="00E317FD"/>
    <w:rsid w:val="00E41241"/>
    <w:rsid w:val="00E438F8"/>
    <w:rsid w:val="00E521CF"/>
    <w:rsid w:val="00E81402"/>
    <w:rsid w:val="00E94EFB"/>
    <w:rsid w:val="00EC22F6"/>
    <w:rsid w:val="00EE716D"/>
    <w:rsid w:val="00EF1534"/>
    <w:rsid w:val="00EF73AD"/>
    <w:rsid w:val="00F30D0B"/>
    <w:rsid w:val="00F375AC"/>
    <w:rsid w:val="00F715E1"/>
    <w:rsid w:val="00F75FD0"/>
    <w:rsid w:val="00F80213"/>
    <w:rsid w:val="00F82C4C"/>
    <w:rsid w:val="00F91BC7"/>
    <w:rsid w:val="00F9383E"/>
    <w:rsid w:val="00FC1A20"/>
    <w:rsid w:val="00FD7955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861B0"/>
  <w15:chartTrackingRefBased/>
  <w15:docId w15:val="{2633B918-8D99-A14E-A067-548329B8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D55"/>
  </w:style>
  <w:style w:type="paragraph" w:styleId="Heading1">
    <w:name w:val="heading 1"/>
    <w:basedOn w:val="Normal"/>
    <w:next w:val="Normal"/>
    <w:link w:val="Heading1Char"/>
    <w:uiPriority w:val="9"/>
    <w:qFormat/>
    <w:rsid w:val="00837AF6"/>
    <w:pPr>
      <w:keepNext/>
      <w:keepLines/>
      <w:spacing w:line="360" w:lineRule="auto"/>
      <w:jc w:val="center"/>
      <w:outlineLvl w:val="0"/>
    </w:pPr>
    <w:rPr>
      <w:rFonts w:eastAsia="Times New Roman"/>
      <w:b/>
      <w:bCs/>
      <w:kern w:val="44"/>
      <w:sz w:val="36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E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1EC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7AF6"/>
    <w:rPr>
      <w:rFonts w:eastAsia="Times New Roman"/>
      <w:b/>
      <w:bCs/>
      <w:kern w:val="44"/>
      <w:sz w:val="36"/>
      <w:szCs w:val="44"/>
    </w:rPr>
  </w:style>
  <w:style w:type="paragraph" w:styleId="Header">
    <w:name w:val="header"/>
    <w:basedOn w:val="Normal"/>
    <w:link w:val="HeaderChar"/>
    <w:uiPriority w:val="99"/>
    <w:unhideWhenUsed/>
    <w:rsid w:val="00F82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82C4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82C4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82C4C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F2346"/>
    <w:pPr>
      <w:spacing w:before="100" w:beforeAutospacing="1" w:after="100" w:afterAutospacing="1"/>
    </w:pPr>
    <w:rPr>
      <w:rFonts w:ascii="SimSun" w:eastAsia="SimSun" w:hAnsi="SimSun" w:cs="SimSun"/>
      <w:kern w:val="0"/>
      <w:lang w:bidi="bo-CN"/>
      <w14:ligatures w14:val="none"/>
    </w:rPr>
  </w:style>
  <w:style w:type="paragraph" w:styleId="Revision">
    <w:name w:val="Revision"/>
    <w:hidden/>
    <w:uiPriority w:val="99"/>
    <w:semiHidden/>
    <w:rsid w:val="00162CC5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0B3C"/>
  </w:style>
  <w:style w:type="character" w:customStyle="1" w:styleId="DateChar">
    <w:name w:val="Date Char"/>
    <w:basedOn w:val="DefaultParagraphFont"/>
    <w:link w:val="Date"/>
    <w:uiPriority w:val="99"/>
    <w:semiHidden/>
    <w:rsid w:val="002F0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3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79215">
                          <w:marLeft w:val="120"/>
                          <w:marRight w:val="30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47506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5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33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16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2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8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14542-0D3A-409B-91D4-D7BF84F6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Holyoke College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Wu</dc:creator>
  <cp:keywords/>
  <dc:description/>
  <cp:lastModifiedBy>Flaherty, James Mark</cp:lastModifiedBy>
  <cp:revision>19</cp:revision>
  <dcterms:created xsi:type="dcterms:W3CDTF">2023-04-11T17:40:00Z</dcterms:created>
  <dcterms:modified xsi:type="dcterms:W3CDTF">2023-04-18T14:49:00Z</dcterms:modified>
</cp:coreProperties>
</file>